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C6D" w:rsidRDefault="00785F67" w:rsidP="004C49D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130734947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A7CE53C" wp14:editId="04732051">
            <wp:simplePos x="0" y="0"/>
            <wp:positionH relativeFrom="margin">
              <wp:posOffset>-372745</wp:posOffset>
            </wp:positionH>
            <wp:positionV relativeFrom="margin">
              <wp:posOffset>-200025</wp:posOffset>
            </wp:positionV>
            <wp:extent cx="5876925" cy="732472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 мир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16" b="12713"/>
                    <a:stretch/>
                  </pic:blipFill>
                  <pic:spPr bwMode="auto">
                    <a:xfrm>
                      <a:off x="0" y="0"/>
                      <a:ext cx="5876925" cy="7324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07C6D" w:rsidRDefault="00B07C6D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4C49D8" w:rsidRPr="004C49D8" w:rsidRDefault="004C49D8" w:rsidP="004C49D8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  <w:bookmarkEnd w:id="0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которым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рекомендовано обучение по варианту программы 7.2.,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4C49D8">
        <w:rPr>
          <w:rFonts w:ascii="Times New Roman" w:eastAsia="Calibri" w:hAnsi="Times New Roman" w:cs="Times New Roman"/>
          <w:sz w:val="24"/>
          <w:szCs w:val="24"/>
        </w:rPr>
        <w:t>видеосопровождения</w:t>
      </w:r>
      <w:proofErr w:type="spell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обучающихся с ЗПР.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с ЗПР младшего школьного возраста и направлено на достижение следующих целей: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обогащение духовного опыта обучающихся с ЗПР, развитие способности 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В ходе изучения предмета «Окружающий мир» обучающиеся с ЗПР овладевают основами </w:t>
      </w:r>
      <w:proofErr w:type="spellStart"/>
      <w:r w:rsidRPr="004C49D8">
        <w:rPr>
          <w:rFonts w:ascii="Times New Roman" w:eastAsia="Calibri" w:hAnsi="Times New Roman" w:cs="Times New Roman"/>
          <w:sz w:val="24"/>
          <w:szCs w:val="24"/>
        </w:rPr>
        <w:t>практикоориентированных</w:t>
      </w:r>
      <w:proofErr w:type="spell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знаний о человеке, природе и обществе, учатся осмысливать причинно-следственные связи в окружающем мире. Коррекционно-развивающий потенциал предмета заключается в развитии способности обучающегося с ЗПР использовать сформированные представления о мире для решения разнообразных предметно-практических и коммуникативных задач, развитии активности, любознательности и разумной предприимчивости во взаимодействии с миром живой и неживой природы.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Предмет обладает широкими возможностями для формирования у обучающихся фундамента экологической и культурологической грамотности и соответствующих </w:t>
      </w: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с ЗПР освоить основы адекватного </w:t>
      </w:r>
      <w:proofErr w:type="spellStart"/>
      <w:r w:rsidRPr="004C49D8">
        <w:rPr>
          <w:rFonts w:ascii="Times New Roman" w:eastAsia="Calibri" w:hAnsi="Times New Roman" w:cs="Times New Roman"/>
          <w:sz w:val="24"/>
          <w:szCs w:val="24"/>
        </w:rPr>
        <w:t>природ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</w:t>
      </w:r>
      <w:proofErr w:type="spellEnd"/>
      <w:r w:rsidRPr="004C49D8">
        <w:rPr>
          <w:rFonts w:ascii="Times New Roman" w:eastAsia="Calibri" w:hAnsi="Times New Roman" w:cs="Times New Roman"/>
          <w:sz w:val="24"/>
          <w:szCs w:val="24"/>
        </w:rPr>
        <w:t>-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C49D8">
        <w:rPr>
          <w:rFonts w:ascii="Times New Roman" w:eastAsia="Calibri" w:hAnsi="Times New Roman" w:cs="Times New Roman"/>
          <w:sz w:val="24"/>
          <w:szCs w:val="24"/>
        </w:rPr>
        <w:t>культуросообразного</w:t>
      </w:r>
      <w:proofErr w:type="spell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поведения в окружающей природной и социальной среде, заложит основу для осмысления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 ЗПР.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Существенная особенность учебного предмета «Окружающий мир» состоит в том, что в нем заложена содержательная основа для широкой реализации </w:t>
      </w:r>
      <w:proofErr w:type="spellStart"/>
      <w:r w:rsidRPr="004C49D8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связей всех дисциплин начального образования.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Общее число часов, рекомендованных для изучения окружающего мира, – 336 часов (два часа в неделю в каждом классе): 1 класс – 66 часов, 1 дополнительный класс – 66 часов, 2 класс – 68 часов, 3 класс – 68 часов, 4 класс – 68 часов.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Toc130734948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УЧЕБНОГО ПРЕДМЕТА «ОКРУЖАЮЩИЙ МИР»</w:t>
      </w:r>
      <w:bookmarkEnd w:id="1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Toc130734949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Содержание обучения в 1 классе</w:t>
      </w:r>
      <w:bookmarkEnd w:id="2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Школа. Школьные праздники. Классный, школьный коллектив. Друзья, взаимоотношения между ними;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ценность дружбы, согласия, взаимной помощи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  <w:vertAlign w:val="superscript"/>
        </w:rPr>
        <w:footnoteReference w:id="1"/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Режим труда и отдыха.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Семья.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Моя семья в прошлом и настоящем.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Имена и фамилии членов семьи. Взаимоотношения и взаимопомощь в семье. Совместный труд и отдых. Домашний адрес.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Россия – наша Родина. Москва – столица России. Символы России (герб, флаг, гимн). Первоначальные сведения о родном крае.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Ценность и красота рукотворного мира. </w:t>
      </w:r>
      <w:r w:rsidRPr="004C49D8">
        <w:rPr>
          <w:rFonts w:ascii="Times New Roman" w:eastAsia="Calibri" w:hAnsi="Times New Roman" w:cs="Times New Roman"/>
          <w:sz w:val="24"/>
          <w:szCs w:val="24"/>
        </w:rPr>
        <w:t>Правила поведения в социуме.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Природа – среда обитания человека. Природа и предметы, созданные человеком. Бережное отношение к предметам, вещам, уход за ними.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Неживая и живая природа.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Наблюдение за погодой своего края. Погода и термометр. Определение температуры воздуха по термометру.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Сезонные изменения в природе. Правила нравственного и безопасного поведения в природе.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Лиственные и хвойные растения.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Мир животных.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Разные группы животных (звери, насекомые, птицы, рыбы и другие). 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Домашние и дикие животные (различия в условиях жизни). Забота о домашних питомцах.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Понимание необходимости соблюдения режима дня, правил личной гигиены. Правила безопасности в быту: пользование бытовыми электроприборами, газовыми плитами.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Изучение окружающего мира в 1 классе способствует освоению на пропедевтическом уровне ряда </w:t>
      </w:r>
      <w:r w:rsidRPr="004C49D8">
        <w:rPr>
          <w:rFonts w:ascii="Times New Roman" w:eastAsia="Calibri" w:hAnsi="Times New Roman" w:cs="Times New Roman"/>
          <w:b/>
          <w:sz w:val="24"/>
          <w:szCs w:val="24"/>
        </w:rPr>
        <w:t>универсальных учебных действий</w:t>
      </w:r>
      <w:r w:rsidRPr="004C49D8">
        <w:rPr>
          <w:rFonts w:ascii="Times New Roman" w:eastAsia="Calibri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сравнивать под руководством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учителя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>понимать, что информация может быть представлена в разной форме: текста, иллюстраций, видео; соотносить иллюстрацию явления (объекта, предмета) с его названием.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название страны, её столицы; описывать предмет по предложенному плану; описывать по предложенному плану время года; сравнивать с опорой на схему/алгоритм домашних и диких животных, объяснять, чем они различаются.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оценивать выполнение правил безопасного поведения на дорогах и улицах другими детьми; анализировать с помощью учителя предложенные ситуации: устанавливать нарушения режима дня; нарушения правил дорожного движения.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Toc130734950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Содержание обучения в 1 дополнительном классе</w:t>
      </w:r>
      <w:bookmarkEnd w:id="3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Режим труда и отдыха.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Россия – наша Родина. Москва – столица России. Символы России (герб, флаг, гимн).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Народы России.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Первоначальные сведения о родном крае. Название своего населённого пункта (города, села), региона.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Культурные объекты родного края.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Ценность и красота рукотворного мира.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Правила поведения в социуме.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Сезонные изменения в природе. Взаимосвязи между человеком и природой. Правила нравственного и безопасного поведения в природе.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Комнатные растения, правила содержания и ухода.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Понимание необходимости соблюдения режима дня,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правил здорового питания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 личной гигиены.  Правила безопасности в быту: пользование бытовыми электроприборами, газовыми плитами.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Изучение окружающего мира в 1 дополнительном классе способствует освоению на пропедевтическом уровне ряда </w:t>
      </w:r>
      <w:r w:rsidRPr="004C49D8">
        <w:rPr>
          <w:rFonts w:ascii="Times New Roman" w:eastAsia="Calibri" w:hAnsi="Times New Roman" w:cs="Times New Roman"/>
          <w:b/>
          <w:sz w:val="24"/>
          <w:szCs w:val="24"/>
        </w:rPr>
        <w:t>универсальных учебных действий</w:t>
      </w:r>
      <w:r w:rsidRPr="004C49D8">
        <w:rPr>
          <w:rFonts w:ascii="Times New Roman" w:eastAsia="Calibri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сравнивать под руководством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учителя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происходящие в природе изменения; наблюдать под руководством учителя зависимость изменений в живой природе от состояния неживой природы; приводить с опорой на образец примеры представителей разных групп животных (звери, насекомые, рыбы, птицы), называть (после проведенного анализа) главную особенность представителей одной группы (в пределах изученного); приводить с опорой на образец примеры лиственных и хвойных растений, сравнивать их, используя картинный план/схему, устанавливать различия во внешнем виде с опорой на алгоритм.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понимать, что информация может быть представлена в разной форме: текста, иллюстраций, видео, таблицы; соотносить иллюстрацию явления (объекта, предмета) с его названием.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в процессе учебного диалога слушать говорящего; отвечать на вопросы; уважительно относиться к разным мнениям; воспроизводить названия своего населенного пункта, название страны, её столицы; воспроизводить наизусть слова гимна России; соотносить предметы декоративно-прикладного искусства с принадлежностью народу Российской Федерации (с использованием иллюстративно-дидактических материалов учебника, рабочей тетради), описывать предмет по предложенному плану; описывать по предложенному плану время года;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сравнивать с опорой на схему/алгоритм домашних и диких животных, объяснять, чем они различаются.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сравнивать с помощью учителя и с опорой на план организацию </w:t>
      </w:r>
      <w:r w:rsidRPr="004C49D8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Pr="004C49D8">
        <w:rPr>
          <w:rFonts w:ascii="Times New Roman" w:eastAsia="Calibri" w:hAnsi="Times New Roman" w:cs="Times New Roman"/>
          <w:sz w:val="24"/>
          <w:szCs w:val="24"/>
        </w:rPr>
        <w:t>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оценивать выполнение правил безопасного поведения на дорогах и улицах другими детьми; анализировать с помощью учителя предложенные ситуации: устанавливать нарушения режима дня, организации учебной работы;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нарушения правил дорожного движения, правил пользования электро- и газовыми приборами.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Совместная деятельность способствует формированию умений соблюдать правила общения в совместной деятельности (при необходимости под руководством взрослого):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Toc130734951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 обучения во 2 классе</w:t>
      </w:r>
      <w:bookmarkEnd w:id="4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Святыни Москвы –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Герб Москвы. Расположение Москвы на карте.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Города России. Россия – многонациональное государство. </w:t>
      </w:r>
      <w:r w:rsidRPr="004C49D8">
        <w:rPr>
          <w:rFonts w:ascii="Times New Roman" w:eastAsia="Calibri" w:hAnsi="Times New Roman" w:cs="Times New Roman"/>
          <w:sz w:val="24"/>
          <w:szCs w:val="24"/>
        </w:rPr>
        <w:t>Народы России, их традиции, обычаи, праздники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Родной край, его природные и культурные достопримечательности. Значимые события истории родного края.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Семья. Семейные ценности и традиции. Родословная. Составление схемы родословного древа, истории семьи.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Правила культурного поведения в общественных местах.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Методы познания природы: наблюдения, опыты, измерения.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Звёзды и созвездия, наблюдения звёздного неба. Планеты. 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Ориентирование на местности по местным природным признакам, Солнцу. Компас, устройство; ориентирование с помощью компаса.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Многообразие растений. Деревья, кустарники, травы. Дикорастущие и культурные растения. Связи в природе.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Годовой ход изменений в жизни растений.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Многообразие животных. Насекомые, рыбы, птицы, звери,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земноводные, пресмыкающиеся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: общая характеристика внешних признаков. Связи в природе.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Годовой ход изменений в жизни животных.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Здоровый образ жизни: режим дня (чередование сна, учебных занятий, двигательной активности)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Правила поведения при пользовании компьютером. Безопасность в информационно-коммуникационной сети «Интернет» (коммуникация в </w:t>
      </w:r>
      <w:proofErr w:type="spellStart"/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мессенджерах</w:t>
      </w:r>
      <w:proofErr w:type="spellEnd"/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социальных группах) в условиях контролируемого доступа в информационно-телекоммуникационную сеть «Интернет».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Изучение окружающего мира во 2 классе способствует освоению на пропедевтическом уровне ряда </w:t>
      </w:r>
      <w:r w:rsidRPr="004C49D8">
        <w:rPr>
          <w:rFonts w:ascii="Times New Roman" w:eastAsia="Calibri" w:hAnsi="Times New Roman" w:cs="Times New Roman"/>
          <w:b/>
          <w:sz w:val="24"/>
          <w:szCs w:val="24"/>
        </w:rPr>
        <w:t>универсальных учебных действий</w:t>
      </w:r>
      <w:r w:rsidRPr="004C49D8">
        <w:rPr>
          <w:rFonts w:ascii="Times New Roman" w:eastAsia="Calibri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универсальные учебных действий, совместной деятельности.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ориентироваться в методах познания природы (наблюдение, опыт, сравнение, измерение); определять на основе наблюдения и визуальной подсказки состояние вещества (жидкое, твёрдое, газообразное); различать символы Российской Федерации; различать деревья, кустарники, травы; приводить примеры с опорой на образец (в пределах изученного); группировать растения: дикорастущие и культурные (с опорой на образец); лекарственные и ядовитые (в пределах изученного) (с опорой на образец);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различать прошлое, настоящее, будущее.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различать информацию, представленную в тексте, графически, аудиовизуально; читать информацию, представленную в схеме, таблице с помощью учителя; используя текстовую информацию, заполнять таблицы (при необходимости обращаясь к помощи учителя); соотносить пример (рисунок, предложенную ситуацию) со временем протекания.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ориентироваться в терминах (понятиях), соотносить их с краткой характеристикой: понятия и термины, связанные с социальным миром (органы чувств; старшее поколение, культура поведения; Родина, столица, родной край); понятия и термины, связанные с миром природы (среда обитания, тело, явление, вещество; заповедник); понятия и термины, связанные с организацией своей жизни и охраны здоровья (режим, правильное питание, закаливание, безопасность, опасная ситуация);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описывать условия жизни на Земле, отличие нашей планеты от других планет Солнечной системы с опорой на план/опорные слова;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 с опорой на план/опорные слова); приводить примеры растений и животных, занесённых в Красную книгу России (на примере своей местности).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следовать образцу, предложенному плану и инструкции при решении учебной задачи; контролировать с небольшой помощью учителя последовательность действий по решению учебной задачи; оценивать результаты своей работы, спокойно, без обид принимать советы и замечания.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строить свою учебную и игровую деятельность, житейские ситуации в соответствии с правилами поведения, принятыми в обществе под руководством учителя; оценивать жизненные ситуации с точки зрения правил поведения, культуры общения; проводить в парах (группах) простые опыты по определению свойств разных веществ (вода, молоко, сахар, соль, железо), участвовать в составлении плана работы, оценивать свой вклад в общее дело под руководством учителя;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определять причины возможных конфликтов после проведенного анализа, выбирать (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предложенных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) способы их разрешения.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Toc130734952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Содержание обучения в 3 классе</w:t>
      </w:r>
      <w:bookmarkEnd w:id="5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Уникальные памятники культуры России, родного края. 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Государственная символика Российской Федерации и своего региона. Города Золотого </w:t>
      </w: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>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Семья – коллектив близких, родных людей.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Семейный бюджет, доходы и расходы семьи.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Уважение к семейным ценностям.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Правила нравственного поведения в социуме.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Внимание, уважительное отношение к людям с ограниченными возможностями здоровья, забота о них.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Значение труда в жизни человека и общества.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Трудолюбие как общественно значимая ценность в культуре народов России.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Особенности труда людей родного края, их профессии.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Страны и народы мира. Памятники природы и культуры – символы стран, в которых они находятся.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Примеры веществ: соль, сахар, вода, природный газ.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Твёрдые тела, жидкости, газы. 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Простейшие практические работы с веществами, жидкостями, газами.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Воздух – смесь газов. Свойства воздуха.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Значение воздуха для растений, животных, человека. Вода.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Свойства воды.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Состояния воды, её распространение в природе, значение для живых организмов и хозяйственной жизни человека. Круговорот воды в природе.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Первоначальные представления о бактериях. Грибы: строение шляпочных грибов, грибы съедобные и несъедобные. Разнообразие растений.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Зависимость жизненного цикла организмов от условий окружающей среды.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Размножение и развитие растений.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Особенности питания и дыхания растений. 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Растения родного края, названия и краткая характеристика на основе наблюдений. Охрана растений.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Разнообразие животных.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Зависимость жизненного цикла организмов от условий окружающей среды.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Размножение и развитие животных (рыбы, птицы, звери). Особенности питания животных.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Цепи питания.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Животные родного края, их названия, краткая характеристика на основе наблюдений</w:t>
      </w:r>
      <w:r w:rsidRPr="004C49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Природные сообщества: лес, луг, пруд.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Взаимосвязи в природном сообществе: растения – пища и укрытие для животных; животные – распространители плодов и семян растений.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Влияние человека на природные сообщества.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Природные сообщества родного края (2–3 примера на основе наблюдений).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Правила нравственного поведения в природных сообществах.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Человек – часть природы. Общее представление о строении тела человека. </w:t>
      </w:r>
      <w:proofErr w:type="gramStart"/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Измерение температуры тела человека, частоты пульса.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</w:t>
      </w: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>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мессенджерах</w:t>
      </w:r>
      <w:proofErr w:type="spellEnd"/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и социальных группах) в условиях контролируемого доступа в информационно-телекоммуникационную сеть «Интернет».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Изучение окружающего мира в 3 классе способствует освоению ряда </w:t>
      </w:r>
      <w:r w:rsidRPr="004C49D8">
        <w:rPr>
          <w:rFonts w:ascii="Times New Roman" w:eastAsia="Calibri" w:hAnsi="Times New Roman" w:cs="Times New Roman"/>
          <w:b/>
          <w:sz w:val="24"/>
          <w:szCs w:val="24"/>
        </w:rPr>
        <w:t>универсальных учебных действий</w:t>
      </w:r>
      <w:r w:rsidRPr="004C49D8">
        <w:rPr>
          <w:rFonts w:ascii="Times New Roman" w:eastAsia="Calibri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проводить несложные наблюдения в природе (сезонные изменения, поведение животных) по предложенному плану; на основе результатов совместных с одноклассниками наблюдений (в парах, группах) делать выводы по предложенному алгоритму; устанавливать зависимость между внешним видом, особенностями поведения и условиями жизни животного под руководством учителя; определять (в процессе рассматривания объектов и явлений) существенные признаки и отношения между объектами и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явлениями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используя наводящие вопросы; моделировать цепи питания в природном сообществе с использованием наглядности и помощи учителя; ориентироваться в понятиях «век», «столетие», «историческое время»; соотносить историческое событие с датой (историческим периодом) с использованием справочных материалов.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понимать, что работа с моделями Земли (глобус, карта) может дать полезную и интересную информацию о природе нашей планеты; находить с помощью учителя на глобусе материки и океаны, воспроизводить их названия; находить с помощью учителя на карте нашу страну, столицу, свой регион; читать с помощью учителя несложные планы, соотносить условные обозначения с изображёнными объектами;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находить по предложению и под руководством учителя информацию 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ориентироваться в понятиях, соотносить понятия и термины с их краткой характеристикой: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ситуации); описывать (характеризовать) по предложенной схеме/плану условия жизни на Земле;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  описывать по опорным словам схожие, различные, индивидуальные признаки на основе сравнения объектов природы; приводить примеры, кратко характеризовать по плану представителей разных ца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рств пр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>ироды; называть признаки (характеризовать) животного (растения) как живого организма; описывать (характеризовать) отдельные страницы истории нашей страны (в пределах изученного).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>Регулятивные универсальные учебные действия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планировать шаги по решению учебной задачи, контролировать свои действия (при помощи учителя); устанавливать причину возникающей трудности или ошибки после предварительного анализа.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участвуя в совместной деятельности, выполнять роли руководителя (лидера) (с помощью учителя), подчинённого;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конфликты с учётом этики общения (при необходимости прибегая к помощи учителя).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Toc130734953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Содержание обучения в 4 классе</w:t>
      </w:r>
      <w:bookmarkEnd w:id="6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Человек и общество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Конституция – Основной закон Российской Федерации.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Права и обязанности гражданина Российской Федерации.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Президент Российской Федерации – глава государства.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Политико-административная карта России.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Общая характеристика родного края, важнейшие достопримечательности, знаменитые соотечественники.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Города России.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Святыни городов России.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Cs/>
          <w:sz w:val="24"/>
          <w:szCs w:val="24"/>
        </w:rPr>
        <w:t>История Отечества. «Лента времени» и историческая карта.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Cs/>
          <w:sz w:val="24"/>
          <w:szCs w:val="24"/>
        </w:rPr>
        <w:t>Наиболее важные и яркие события общественной и культурной жизни страны в разные исторические периоды: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4C49D8">
        <w:rPr>
          <w:rFonts w:ascii="Times New Roman" w:eastAsia="Calibri" w:hAnsi="Times New Roman" w:cs="Times New Roman"/>
          <w:iCs/>
          <w:sz w:val="24"/>
          <w:szCs w:val="24"/>
        </w:rPr>
        <w:t>Посильное участие в охране памятников истории и культуры своего края.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Личная ответственность каждого человека за сохранность историко-культурного наследия своего края.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Человек и природа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Характеристика планет Солнечной системы. Естественные спутники планет.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Смена дня и ночи на Земле. Вращение Земли как причина смены дня и ночи. Обращение Земли вокруг Солнца и смена времён года.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Особенности поверхности родного края (краткая характеристика на основе наблюдений).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Крупнейшие реки и озёра России, моря, омывающие её берега, </w:t>
      </w: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океаны. </w:t>
      </w:r>
      <w:r w:rsidRPr="004C49D8">
        <w:rPr>
          <w:rFonts w:ascii="Times New Roman" w:eastAsia="Calibri" w:hAnsi="Times New Roman" w:cs="Times New Roman"/>
          <w:iCs/>
          <w:sz w:val="24"/>
          <w:szCs w:val="24"/>
        </w:rPr>
        <w:t>Водоёмы и реки родного края (названия, краткая характеристика на основе наблюдений)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Наиболее значимые природные объекты списка Всемирного наследия в России и за рубежом (2–3 объекта).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Некоторые доступные для понимания экологические проблемы взаимодействия человека и природы.</w:t>
      </w: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Международная Красная книга (отдельные примеры).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Правила безопасной жизнедеятельности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C49D8">
        <w:rPr>
          <w:rFonts w:ascii="Times New Roman" w:eastAsia="Calibri" w:hAnsi="Times New Roman" w:cs="Times New Roman"/>
          <w:i/>
          <w:iCs/>
          <w:sz w:val="24"/>
          <w:szCs w:val="24"/>
        </w:rPr>
        <w:t>Здоровый образ жизни: профилактика вредных привычек.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Изучение окружающего мира в 4 классе способствует освоению ряда </w:t>
      </w:r>
      <w:r w:rsidRPr="004C49D8">
        <w:rPr>
          <w:rFonts w:ascii="Times New Roman" w:eastAsia="Calibri" w:hAnsi="Times New Roman" w:cs="Times New Roman"/>
          <w:b/>
          <w:sz w:val="24"/>
          <w:szCs w:val="24"/>
        </w:rPr>
        <w:t>универсальных учебных действий</w:t>
      </w:r>
      <w:r w:rsidRPr="004C49D8">
        <w:rPr>
          <w:rFonts w:ascii="Times New Roman" w:eastAsia="Calibri" w:hAnsi="Times New Roman" w:cs="Times New Roman"/>
          <w:sz w:val="24"/>
          <w:szCs w:val="24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устанавливать последовательность этапов возрастного развития человека используя материалы учителя и рабочей тетради; конструировать с помощью учителя в учебных и игровых ситуациях правила безопасного поведения в среде обитания; моделировать с опорой на образец и предложенный план 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 используя дидактические наглядные материалы;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классифицировать природные объекты по принадлежности к природной зоне с опорой на образец.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использовать умения работать с информацией, представленной в разных формах; оценивать объективность информации при помощи вопросов учителя,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делать сообщения (доклады) на предложенную тему на основе дополнительной информации по предложенному учителем плану, подготавливать презентацию, включая в неё иллюстрации, таблицы, диаграммы (с помощью взрослых).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Коммуникативные универсальные учебные действия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природного и </w:t>
      </w: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>культурного наследия; характеризовать человека как живой организм с опорой на предложенный план и иллюстративно-дидактический материал: системы органов; роль нервной системы в деятельности организма; создавать текст-рассуждение по предложенному плану: объяснять вред для здоровья и самочувствия организма вредных привычек;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составлять краткие суждения о связях и зависимостях в природе (на основе сезонных изменений, особенностей жизни природных зон, пищевых цепей) с опорой на план; создавать небольшие тексты о знаменательных страницах истории нашей страны с помощью учителя и информационных источников (в рамках изученного).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Регулятивные универсальные учебные действия способствуют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планировать под руководством учителя алгоритм решения учебной задачи; контролировать процесс и результат выполнения задания используя визуальный план и образец, корректировать учебные действия при необходимости; адекватно принимать оценку своей работы; планировать под руководством учителя работу над ошибками; находить ошибки в своей и чужих работах с использованием справочных материалов, устанавливать их причины.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Совместная деятельность способствует формированию умений: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4C49D8" w:rsidRPr="004C49D8" w:rsidRDefault="004C49D8" w:rsidP="004C49D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Toc130734954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 ПО ОКРУЖАЮЩЕМУ МИРУ НА УРОВНЕ НАЧАЛЬНОГО ОБЩЕГО ОБРАЗОВАНИЯ</w:t>
      </w:r>
      <w:bookmarkEnd w:id="7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Toc130734955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  <w:bookmarkEnd w:id="8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Личностные результаты освоения программы по окружающему миру характеризуют готовность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 ЗПР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1)</w:t>
      </w:r>
      <w:r w:rsidRPr="004C49D8">
        <w:rPr>
          <w:rFonts w:ascii="Times New Roman" w:eastAsia="Calibri" w:hAnsi="Times New Roman" w:cs="Times New Roman"/>
          <w:sz w:val="24"/>
          <w:szCs w:val="24"/>
        </w:rPr>
        <w:tab/>
        <w:t>гражданско-патриотического воспитания: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становление ценностного отношения к своей Родине –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первоначальные представления о человеке как члене общества, осознание прав и ответственности человека как члена общества;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2)</w:t>
      </w:r>
      <w:r w:rsidRPr="004C49D8">
        <w:rPr>
          <w:rFonts w:ascii="Times New Roman" w:eastAsia="Calibri" w:hAnsi="Times New Roman" w:cs="Times New Roman"/>
          <w:sz w:val="24"/>
          <w:szCs w:val="24"/>
        </w:rPr>
        <w:tab/>
        <w:t>духовно-нравственного воспитания: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3)</w:t>
      </w:r>
      <w:r w:rsidRPr="004C49D8">
        <w:rPr>
          <w:rFonts w:ascii="Times New Roman" w:eastAsia="Calibri" w:hAnsi="Times New Roman" w:cs="Times New Roman"/>
          <w:sz w:val="24"/>
          <w:szCs w:val="24"/>
        </w:rPr>
        <w:tab/>
        <w:t>эстетического воспитания: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4)</w:t>
      </w:r>
      <w:r w:rsidRPr="004C49D8">
        <w:rPr>
          <w:rFonts w:ascii="Times New Roman" w:eastAsia="Calibri" w:hAnsi="Times New Roman" w:cs="Times New Roman"/>
          <w:sz w:val="24"/>
          <w:szCs w:val="24"/>
        </w:rPr>
        <w:tab/>
        <w:t>физического воспитания, формирования культуры здоровья и эмоционального благополучия: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5)</w:t>
      </w:r>
      <w:r w:rsidRPr="004C49D8">
        <w:rPr>
          <w:rFonts w:ascii="Times New Roman" w:eastAsia="Calibri" w:hAnsi="Times New Roman" w:cs="Times New Roman"/>
          <w:sz w:val="24"/>
          <w:szCs w:val="24"/>
        </w:rPr>
        <w:tab/>
        <w:t>трудового воспитания: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6)</w:t>
      </w:r>
      <w:r w:rsidRPr="004C49D8">
        <w:rPr>
          <w:rFonts w:ascii="Times New Roman" w:eastAsia="Calibri" w:hAnsi="Times New Roman" w:cs="Times New Roman"/>
          <w:sz w:val="24"/>
          <w:szCs w:val="24"/>
        </w:rPr>
        <w:tab/>
        <w:t>экологического воспитания: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7)</w:t>
      </w:r>
      <w:r w:rsidRPr="004C49D8">
        <w:rPr>
          <w:rFonts w:ascii="Times New Roman" w:eastAsia="Calibri" w:hAnsi="Times New Roman" w:cs="Times New Roman"/>
          <w:sz w:val="24"/>
          <w:szCs w:val="24"/>
        </w:rPr>
        <w:tab/>
        <w:t>ценности научного познания: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Личностные результаты, обеспечивающие адаптацию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ЗПР к изменяющимся условиям социальной и природной среды: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принятие и освоение социальной роли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обучающегося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развитие самостоятельности и личной ответственности за свои поступки;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способность к осмыслению социального окружения, своего места в нем;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формирование навыков сотрудничества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участие в социально значимой деятельности;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овладение социально-бытовыми умениями, используемыми в повседневной жизни;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В результате изучения окружающего мира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9" w:name="_Toc130734956"/>
      <w:proofErr w:type="spellStart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  <w:bookmarkEnd w:id="9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У обучающегося с ЗПР будут сформированы следующие базовые логические действия как часть познавательных универсальных учебных действий: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понимать целостность окружающего мира (взаимосвязь природной и социальной среды обитания) на доступном уровне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– следствие; изменения во времени и в пространстве) по наводящим вопросам;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сравнивать объекты окружающего мира, устанавливать основания для сравнения, устанавливать аналогии по предложенному плану, опорной схеме;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 после проведенного анализа/ с опорой на образец; находить закономерности и противоречия в рассматриваемых фактах, данных и наблюдениях на основе предложенного алгоритма;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выявлять недостаток информации для решения учебной (практической) задачи на основе предложенного алгоритма с помощью учителя.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работы; моделировать с помощью учителя ситуации на основе изученного материала о связях в природе (живая и неживая природа, цепи питания;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под руководством учителя опыт, несложное исследование по установлению особенностей объекта изучения и связей между объектами (часть – целое, причина – следствие); формулировать выводы на основе результатов проведённого наблюдения (опыта, измерения, исследования) по наводящим вопросам.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>использовать под руководством учителя 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на основе предложенного учителем способа её проверки; находить и использовать с помощью взрослых для решения учебных задач текстовую, графическую, аудиовизуальную информацию;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читать и интерпретировать с помощью учителя 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«Интернет» (с помощью учителя); создавать текстовую, виде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>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 с помощью взрослых.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 на доступном уровне;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конструировать обобщения и выводы на основе полученных результатов наблюдений и опытной работы, подкреплять их доказательствами с помощью взрослых;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 с помощью взрослых.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планировать с помощью учителя действия по решению учебной задачи; выстраивать последовательность выбранных действий и операций по опорному плану.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самоконтроля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 самооценки как части регулятивных универсальных учебных действий: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осуществлять контроль процесса и результата своей деятельности по предложенному алгоритму;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при помощи учителя целесообразность выбранных способов действия, при необходимости корректировать их.</w:t>
      </w:r>
      <w:proofErr w:type="gramEnd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миру) по наводящим вопросам; участвовать в коллективной деятельности 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(при необходимости обращаясь с помощи взрослого); ответственно выполнять свою часть работы. </w:t>
      </w:r>
      <w:r w:rsidRPr="004C49D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0" w:name="_Toc130734957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ПРЕДМЕТНЫЕ РЕЗУЛЬТАТЫ ИЗУЧЕНИЯ ОКРУЖАЮЩЕГО МИРА</w:t>
      </w:r>
      <w:bookmarkEnd w:id="10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1" w:name="_Toc130734958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  <w:bookmarkEnd w:id="11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 1 классе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называть себя по фамилии, имени, отчеству, домашний адрес;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</w:t>
      </w:r>
      <w:r w:rsidRPr="004C49D8">
        <w:rPr>
          <w:rFonts w:ascii="Times New Roman" w:eastAsia="Calibri" w:hAnsi="Times New Roman" w:cs="Times New Roman"/>
          <w:strike/>
          <w:sz w:val="24"/>
          <w:szCs w:val="24"/>
        </w:rPr>
        <w:t xml:space="preserve"> </w:t>
      </w:r>
      <w:r w:rsidRPr="004C49D8">
        <w:rPr>
          <w:rFonts w:ascii="Times New Roman" w:eastAsia="Calibri" w:hAnsi="Times New Roman" w:cs="Times New Roman"/>
          <w:sz w:val="24"/>
          <w:szCs w:val="24"/>
        </w:rPr>
        <w:t>страны;  приводить примеры школьных праздников, традиций своей семьи;   иметь представление об объектах живой и неживой природы;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знать и показывать части растений (корень, стебель, лист, цветок); иметь представление о группах животных (насекомые, рыбы, птицы, звери); описывать на основе опорных схем наиболее распространённые в родном крае растения, животных, сезонные явления в разные времена года; применять правила ухода за комнатными растениями и домашними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животными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используя памятку с алгоритмом последовательности действий;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проводить под руководством взрослого, соблюдая правила безопасного труда, несложные индивидуальные наблюдения (в том числе за сезонными изменениями в природе своей местности), измерения температуры воздуха и опыты под руководством учителя;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безопасно пользоваться бытовыми электроприборами (при обязательном присутствии взрослого); иметь представление о правилах личной гигиены; соблюдать правила безопасного поведения пешехода;  соблюдать правила безопасного поведения в природе.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2" w:name="_Toc130734959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1 дополнительный класс</w:t>
      </w:r>
      <w:bookmarkEnd w:id="12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 1 дополнительном классе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(на доступном уровне) к семейным ценностям и традициям, соблюдать при напоминании взрослого правила нравственного поведения в социуме и на природе; воспроизводить название своего населённого пункта, региона, страны; 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приводить с помощью учителя примеры культурных объектов родного края, школьных традиций и праздников, традиций и ценностей своей семьи, профессий; различать с опорой на образец объекты живой и неживой природы, объекты, созданные человеком, и природные материалы; знать и показывать части растений (корень, стебель, лист, цветок, плод, семя); знать  группы животных (насекомые, рыбы, птицы, звери);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описывать на основе опорных схем/слов наиболее распространённые в родном крае дикорастущие и культурные растения, диких и домашних животных,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признаки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применяя опорные слова, используя алгоритм; применять правила ухода за комнатными растениями и домашними животными используя памятку с алгоритмом последовательности действий; проводить под руководством взрослого,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 температуру воздуха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 и опыты под руководством учителя (используя наглядный алгоритм последовательности действий);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давать оценку на примитивном уровне ситуациям, раскрывающим положительное и негативное отношение к природе; знать правила поведения в быту, в общественных местах; соблюдать под руководством взрослого правила безопасности на учебном месте школьника во время наблюдений и опытов; безопасно пользоваться бытовыми электроприборами (при обязательном присутствии взрослого); иметь представление о правилах здорового питания и соблюдать правила личной гигиены;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соблюдать правила </w:t>
      </w: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>безопасного поведения пешехода;  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3" w:name="_Toc130734960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  <w:bookmarkEnd w:id="13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во 2 классе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находить Россию на карте мира, на карте России – Москву; узнавать государственную символику Российской Федерации (гимн, герб, флаг) и своего региона;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 (используя дидактический материал, учебник, рабочую тетрадь) изученных традиций, обычаев и праздников народов родного края, важных событий прошлого и настоящего родного края, трудовой деятельности и профессий жителей родного края;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проводить, соблюдая правила безопасного труда, несложные наблюдения и опыты с природными объектами, измерения (по алгоритму последовательных действий); иметь представление об изученных взаимосвязях в природе, приводить с помощью учителя 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описывать на основе предложенного плана или опорных слов изученные природные объекты и явления; группировать с опорой на образец изученные объекты живой и неживой природы по предложенным признакам;   сравнивать с опорой на образец объекты живой и неживой природы на основе внешних признаков; иметь представление об особенностях ориентирования на местности по местным природным признакам, Солнцу, компасу;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создавать по заданному плану и опорным словам высказывания о природе;   соблюдать правила нравственного поведения в социуме и в природе, оценивать на доступном уровне 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соблюдать режим дня и питания, используя визуальные подсказки; безопасно использовать </w:t>
      </w:r>
      <w:proofErr w:type="spellStart"/>
      <w:r w:rsidRPr="004C49D8">
        <w:rPr>
          <w:rFonts w:ascii="Times New Roman" w:eastAsia="Calibri" w:hAnsi="Times New Roman" w:cs="Times New Roman"/>
          <w:sz w:val="24"/>
          <w:szCs w:val="24"/>
        </w:rPr>
        <w:t>мессенджеры</w:t>
      </w:r>
      <w:proofErr w:type="spell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в условиях контролируемого доступа в информационно-коммуникационную сеть «Интернет»;  безопасно осуществлять коммуникацию в школьных сообществах с помощью учителя (при необходимости).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4" w:name="_Toc130734961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3 класс</w:t>
      </w:r>
      <w:bookmarkEnd w:id="14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З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классе обучающийся научится: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 (используя справочно-дидактический материал, материалы учебника, записи в тетради), столицы России;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иметь представление о памятниках природы, культурных объектах и достопримечательностях городов РФ с богатой историей и культурой, российских центров декоративно-прикладного искусства; проявлять интерес и уважение к истории и культуре народов России; показывать с помощью учителя на карте мира материки, изученные страны мира; иметь представление о расходах и доходах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</w:t>
      </w: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лабораторного оборудования и измерительных приборов (под руководством учителя); соблюдать безопасность проведения опытов; группировать с опорой на образец изученные объекты живой и неживой природы, проводить простейшую классификацию (при необходимости при помощи учителя); сравнивать с опорой на образец/алгоритм/схему по заданному количеству признаков объекты живой и неживой природы (после предварительного анализа); описывать (на доступном уровне) на основе предложенного плана и опорных слов изученные объекты и явления природы, выделяя их существенные признаки и характерные свойства; использовать знания о взаимосвязях в природе, связи человека и природы для объяснения простейших явлений и процессов в природе, организме человека (используя наглядность и помощь учителя); фиксировать результаты наблюдений, опытной работы, в процессе коллективной деятельности обобщать полученные результаты и делать выводы (с помощью учителя); создавать по заданному плану собственные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иметь представления об основах здорового образа жизни, в том числе требованиях к двигательной активности и принципы здорового питания; иметь представления об основах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иметь представление о возможных мошеннических действиях при общении в </w:t>
      </w:r>
      <w:proofErr w:type="spellStart"/>
      <w:r w:rsidRPr="004C49D8">
        <w:rPr>
          <w:rFonts w:ascii="Times New Roman" w:eastAsia="Calibri" w:hAnsi="Times New Roman" w:cs="Times New Roman"/>
          <w:sz w:val="24"/>
          <w:szCs w:val="24"/>
        </w:rPr>
        <w:t>мессенджерах</w:t>
      </w:r>
      <w:proofErr w:type="spell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5" w:name="_Toc130734962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4 класс</w:t>
      </w:r>
      <w:bookmarkEnd w:id="15"/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К концу обучения в 4 классе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научится: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с помощью учителя на физической карте изученные крупные географические объекты России (горы, равнины, реки, озёра, моря, омывающие территорию России); показывать с помощью учителя на исторической карте места изученных исторических событий;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иметь представление о месте изученных событий на «ленте времени»; иметь представление об основных правах и обязанностях гражданина Российской Федерации; иметь представление о соотнесении изученных исторических событий и исторических деятелей с веками и периодами истории России; 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рассказывать с  опорой на план/опорные слова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плана/опорных слов изученные объекты, выделяя их существенные признаки, в том числе государственную символику России и своего региона;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с опорой на образец изученные объекты живой и неживой природы, самостоятельно выбирая признак для группировки;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проводить простейшие классификации (при необходимости при помощи учителя); сравнивать с порой на образец/алгоритм/схему объекты живой и неживой природы на основе их внешних признаков и известных характерных свойств (после предварительного анализа);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 с опорой на наглядные дидактические материалы; иметь представление о наиболее значимых природных объектах Всемирного </w:t>
      </w:r>
      <w:r w:rsidRPr="004C49D8">
        <w:rPr>
          <w:rFonts w:ascii="Times New Roman" w:eastAsia="Calibri" w:hAnsi="Times New Roman" w:cs="Times New Roman"/>
          <w:sz w:val="24"/>
          <w:szCs w:val="24"/>
        </w:rPr>
        <w:lastRenderedPageBreak/>
        <w:t>наследия в России и за рубежом (в пределах изученного);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иметь представление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экологических проблемах и путях их решения; создавать по заданному плану собственные высказывания о природе и обществе; использовать под руководством учителя различные источники информации для поиска и извлечения информации, ответов на вопросы; соблюдать правила нравственного поведения на природе;   иметь представление о возможных последствиях вредных привычек для здоровья и жизни человека; </w:t>
      </w:r>
      <w:proofErr w:type="gramStart"/>
      <w:r w:rsidRPr="004C49D8">
        <w:rPr>
          <w:rFonts w:ascii="Times New Roman" w:eastAsia="Calibri" w:hAnsi="Times New Roman" w:cs="Times New Roman"/>
          <w:sz w:val="24"/>
          <w:szCs w:val="24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 под руководством учителя/родителей;</w:t>
      </w:r>
      <w:proofErr w:type="gramEnd"/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 соблюдать правила безопасного для здоровья использования электронных образовательных и информационных ресурсов.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  <w:sectPr w:rsidR="004C49D8" w:rsidRPr="004C49D8" w:rsidSect="00B26E43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6" w:name="_Toc130734963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bookmarkEnd w:id="16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7" w:name="_Toc130734964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1 класс (66 часов)</w:t>
      </w:r>
      <w:bookmarkEnd w:id="17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2875"/>
        <w:gridCol w:w="4502"/>
        <w:gridCol w:w="5829"/>
        <w:gridCol w:w="296"/>
      </w:tblGrid>
      <w:tr w:rsidR="004C49D8" w:rsidRPr="004C49D8" w:rsidTr="00CE0FC8">
        <w:trPr>
          <w:gridAfter w:val="1"/>
          <w:wAfter w:w="318" w:type="dxa"/>
          <w:trHeight w:val="595"/>
        </w:trPr>
        <w:tc>
          <w:tcPr>
            <w:tcW w:w="562" w:type="dxa"/>
          </w:tcPr>
          <w:p w:rsidR="004C49D8" w:rsidRPr="004C49D8" w:rsidRDefault="004C49D8" w:rsidP="004C49D8">
            <w:pPr>
              <w:tabs>
                <w:tab w:val="left" w:pos="34"/>
              </w:tabs>
              <w:ind w:right="-12828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4C49D8" w:rsidRPr="004C49D8" w:rsidRDefault="004C49D8" w:rsidP="004C49D8">
            <w:pPr>
              <w:ind w:right="3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25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 ЗПР</w:t>
            </w:r>
          </w:p>
        </w:tc>
      </w:tr>
      <w:tr w:rsidR="004C49D8" w:rsidRPr="004C49D8" w:rsidTr="00CE0FC8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left="110" w:right="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общество.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left="110" w:right="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часов</w:t>
            </w:r>
          </w:p>
        </w:tc>
        <w:tc>
          <w:tcPr>
            <w:tcW w:w="4678" w:type="dxa"/>
          </w:tcPr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праздники. Классный, школьный коллектив, совместная деятельность.  Одноклассники, взаимоотношения между ними;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ценность дружбы, взаимной помощи.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школьника.</w:t>
            </w:r>
          </w:p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25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по школе, знакомство с помещениями. Беседа по теме, например, «Зачем нужно каждое помещение».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Обсуждение ситуаций по теме, например, «Правила поведения в классе и в школе».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упражнение в расположении школьных предметов на рабочем месте. Игры и упражнения в собирании/</w:t>
            </w:r>
            <w:proofErr w:type="spellStart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разбирании</w:t>
            </w:r>
            <w:proofErr w:type="spellEnd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портфеля. Беседа по теме, например, «Какой </w:t>
            </w:r>
            <w:proofErr w:type="gramStart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  <w:proofErr w:type="gramEnd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нужен на </w:t>
            </w:r>
            <w:proofErr w:type="gramStart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каком</w:t>
            </w:r>
            <w:proofErr w:type="gramEnd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уроке». </w:t>
            </w:r>
          </w:p>
        </w:tc>
      </w:tr>
      <w:tr w:rsidR="004C49D8" w:rsidRPr="004C49D8" w:rsidTr="00CE0FC8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Россия. Москва – столица России. </w:t>
            </w:r>
          </w:p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Первоначальные сведения о родном крае. Труд людей.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Ценность и красота рукотворного мира.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социуме.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видеофрагментов и других материалов (по выбору) на темы «Москва – столица России», «Экскурсия по Москве».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Экскурсии, целевые прогулки о родном крае, труде людей. Рассматривание изделий народных промыслов народов России.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Беседа, игры и инсценировки по теме, например, «Правила поведения в учреждениях культуры — в театре, музее, библиотеке». Просмотр мультипликационных фильмов по теме. </w:t>
            </w:r>
          </w:p>
        </w:tc>
      </w:tr>
      <w:tr w:rsidR="004C49D8" w:rsidRPr="004C49D8" w:rsidTr="00CE0FC8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Моя семья в прошлом и настоящем.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Имена и фамилии членов семьи.</w:t>
            </w:r>
          </w:p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2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материалом: рассматривание фото, репродукций на тему «Семья» совместно с детьми.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по теме, например, «Что такое семья».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Просмотр мультипликационных фильмов/ анимированных презентаций по теме «Как семья проводит свободное время». Диалог учителя с детьми о совместных делах/времяпрепровождении. </w:t>
            </w:r>
          </w:p>
        </w:tc>
      </w:tr>
      <w:tr w:rsidR="004C49D8" w:rsidRPr="004C49D8" w:rsidTr="00CE0FC8">
        <w:trPr>
          <w:gridAfter w:val="1"/>
          <w:wAfter w:w="318" w:type="dxa"/>
        </w:trPr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right="3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</w:t>
            </w: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природа.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right="3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Природа и предметы, созданные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человеком. Бережное отношение к предметам, вещам, уход за ними. </w:t>
            </w:r>
          </w:p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Неживая и живая природа.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Погода и термометр. Наблюдение за погодой своего края. </w:t>
            </w:r>
          </w:p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Сезонные изменения в природе. Правила нравственного и безопасного поведения в природе.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Обсуждение ситуаций по теме, например,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«Правила поведения в природе». Экскурсии по теме, например, «Сезонные изменения в природе, наблюдение за погодой».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Зарисовка термометра. Практическая работа по теме, например, «Измеряем температуру».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календаря погоды.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и беседа по иллюстративному материалу «Живая и неживая природа». Дидактическая игра «живое/неживое».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49D8" w:rsidRPr="004C49D8" w:rsidTr="00CE0FC8">
        <w:trPr>
          <w:gridAfter w:val="1"/>
          <w:wAfter w:w="318" w:type="dxa"/>
          <w:trHeight w:val="19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Растения ближайшего окружения (узнавание, называние, краткое описание). Лиственные и хвойные растения. Части растения (называние, краткая характеристика значения для жизни растения): корень, стебель, лист, цветок. Комнатные растения, правила содержания и ухода.</w:t>
            </w: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Экскурсия. Сравнение внешнего вида деревьев, кустарников, трав. Знакомство с атласом-определителем. Практическая работа по нахождению знакомых растений в атласе-определителе. Практическая работа по теме, например, «Найдите у растений их части». Рассматривание и зарисовка</w:t>
            </w:r>
            <w:r w:rsidRPr="004C49D8"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  <w:t xml:space="preserve"> 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частей растения. Практическая работа по теме, например, «Учимся ухаживать за растениями уголка природы». Составление памятки по теме «Ухаживаем за комнатными растениями».</w:t>
            </w:r>
          </w:p>
        </w:tc>
      </w:tr>
      <w:tr w:rsidR="004C49D8" w:rsidRPr="004C49D8" w:rsidTr="00CE0FC8">
        <w:trPr>
          <w:gridAfter w:val="1"/>
          <w:wAfter w:w="318" w:type="dxa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Разные группы животных (звери, насекомые, птицы, рыбы и др.).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Домашние и дикие животные (различия в условиях жизни). Забота о домашних питомцах.</w:t>
            </w:r>
          </w:p>
        </w:tc>
        <w:tc>
          <w:tcPr>
            <w:tcW w:w="6025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Игра-классификация</w:t>
            </w:r>
            <w:proofErr w:type="gramEnd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бывают животные».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Просмотр видеофрагментов по теме «Дикие и домашние животные». Дидактическая игра «2 </w:t>
            </w:r>
            <w:proofErr w:type="gramStart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лишний</w:t>
            </w:r>
            <w:proofErr w:type="gramEnd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» (по теме «Дикие и домашние животные»). Беседы с детьми по теме, например, «Мой домашний питомец».</w:t>
            </w:r>
          </w:p>
        </w:tc>
      </w:tr>
      <w:tr w:rsidR="004C49D8" w:rsidRPr="004C49D8" w:rsidTr="00CE0FC8">
        <w:trPr>
          <w:gridAfter w:val="1"/>
          <w:wAfter w:w="318" w:type="dxa"/>
          <w:trHeight w:val="2381"/>
        </w:trPr>
        <w:tc>
          <w:tcPr>
            <w:tcW w:w="562" w:type="dxa"/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left="112" w:right="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безопасной жизни.   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Необходимость соблюдения режима дня, правил личной гигиены. Правила безопасности в быту: пользование бытовыми электроприборами, газовыми плитами. </w:t>
            </w:r>
          </w:p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 от дома до школы. Правила безопасного поведения пешехода (дорожные знаки, дорожная разметка, дорожные сигналы).</w:t>
            </w:r>
          </w:p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6025" w:type="dxa"/>
            <w:tcBorders>
              <w:top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Беседа по теме, например, «Что такое режим дня»: обсуждение режима дня первоклассника. Практическое занятие (при наличии условий) в кабинете технологии: «Правила пользования газовой и электроплитой». Составление памятки по теме, например, «Телефоны экстренных служб».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и зарисовка основных дорожных знаков, светофора. Дидактическая игра «Три сигнала светофора». Просмотр мультипликационных фильмов по теме «Правила дорожного движения». </w:t>
            </w:r>
          </w:p>
        </w:tc>
      </w:tr>
      <w:tr w:rsidR="004C49D8" w:rsidRPr="004C49D8" w:rsidTr="00CE0FC8">
        <w:tc>
          <w:tcPr>
            <w:tcW w:w="14560" w:type="dxa"/>
            <w:gridSpan w:val="5"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4C49D8" w:rsidRPr="004C49D8" w:rsidRDefault="004C49D8" w:rsidP="004C49D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8" w:name="_Toc130734965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 дополнительный класс (66 часов)</w:t>
      </w:r>
      <w:bookmarkEnd w:id="18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2915"/>
        <w:gridCol w:w="4599"/>
        <w:gridCol w:w="5981"/>
      </w:tblGrid>
      <w:tr w:rsidR="004C49D8" w:rsidRPr="004C49D8" w:rsidTr="00CE0FC8">
        <w:trPr>
          <w:trHeight w:val="595"/>
        </w:trPr>
        <w:tc>
          <w:tcPr>
            <w:tcW w:w="562" w:type="dxa"/>
          </w:tcPr>
          <w:p w:rsidR="004C49D8" w:rsidRPr="004C49D8" w:rsidRDefault="004C49D8" w:rsidP="004C49D8">
            <w:pPr>
              <w:tabs>
                <w:tab w:val="left" w:pos="34"/>
              </w:tabs>
              <w:ind w:right="-12828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4C49D8" w:rsidRPr="004C49D8" w:rsidRDefault="004C49D8" w:rsidP="004C49D8">
            <w:pPr>
              <w:ind w:right="3"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678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095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4C49D8" w:rsidRPr="004C49D8" w:rsidTr="00CE0FC8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right="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общество.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right="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часов</w:t>
            </w:r>
          </w:p>
        </w:tc>
        <w:tc>
          <w:tcPr>
            <w:tcW w:w="4678" w:type="dxa"/>
          </w:tcPr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Рабочее место школьника.</w:t>
            </w:r>
          </w:p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095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Экскурсия по школе. Обсуждение ситуаций по теме, например, «Правила поведения в классе и в школе». Обсуждение ситуаций о небезопасном поведении в школе. </w:t>
            </w:r>
            <w:proofErr w:type="gramStart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Рассматривании</w:t>
            </w:r>
            <w:proofErr w:type="gramEnd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иллюстративного материала по теме «Одноклассники».  Беседа по теме, например, «Как содержать рабочее место в порядке». Игра «Кто быстрее правильно приготовит рабочее место». Составление памятки «Правила обращения с опасными школьными принадлежностями». </w:t>
            </w:r>
          </w:p>
        </w:tc>
      </w:tr>
      <w:tr w:rsidR="004C49D8" w:rsidRPr="004C49D8" w:rsidTr="00CE0FC8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Россия. Москва — столица России. Народы России.</w:t>
            </w:r>
          </w:p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Первоначальные сведения о родном крае. Название своего населённого пункта (города, села), региона.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Культурные объекты родного края.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 людей.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Ценность и красота рукотворного мира.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социуме.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иллюстраций</w:t>
            </w:r>
            <w:r w:rsidRPr="004C49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других материалов (по выбору) на темы «Москва — столица России», «Экскурсия по Москве».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Экскурсии, целевые прогулки, просмотр иллюстраций, видеофрагментов и других материалов (по выбору) о родном крае, труде людей. Рассматривание изделий народных промыслов родного края и народов России. Игра «Угадай промысел по описанию».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4C49D8" w:rsidRPr="004C49D8" w:rsidTr="00CE0FC8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 в прошлом и настоящем. Имена и фамилии членов семьи, их профессии.</w:t>
            </w:r>
          </w:p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и взаимопомощь в семье. Совместный труд и отдых. Домашний адрес.</w:t>
            </w:r>
          </w:p>
        </w:tc>
        <w:tc>
          <w:tcPr>
            <w:tcW w:w="609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иллюстративным материалом: рассматривание фото, репродукций на тему «Семья». Беседа с детьми о профессиях родителей. Дидактическая игра «Угадай профессию».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</w:tc>
      </w:tr>
      <w:tr w:rsidR="004C49D8" w:rsidRPr="004C49D8" w:rsidTr="00CE0FC8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right="3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природа.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right="3"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 часов</w:t>
            </w: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Неживая и живая природа. Погода и термометр. Наблюдение за погодой своего края. </w:t>
            </w:r>
          </w:p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Сезонные изменения в природе. Взаимосвязи между человеком и природой. Правила нравственного и безопасного поведения в природе.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 по теме, например, «Почему люди должны оберегать и охранять природу». Рассматривание иллюстраций и обсуждение по теме, например, «Правила поведения в природе». Экскурсии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теме, например, «Сезонные изменения в природе, наблюдение за погодой». Практическая работа по теме, например, «Измеряем температуру воды».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иллюстративным материалом: «Живая и неживая природа». Дидактическая игра «Живое/неживое».</w:t>
            </w:r>
          </w:p>
        </w:tc>
      </w:tr>
      <w:tr w:rsidR="004C49D8" w:rsidRPr="004C49D8" w:rsidTr="00CE0FC8">
        <w:trPr>
          <w:trHeight w:val="2353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Растения ближайшего окружения (узнавание, называние, краткое описание). Лиственные и хвойные растения. Дикорастущие и культурные растения.</w:t>
            </w:r>
          </w:p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Части растения (называние, краткая характеристика значения для жизни растения): корень, стебель, лист, цветок, плод, семя.</w:t>
            </w:r>
            <w:proofErr w:type="gramEnd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Комнатные растения, правила содержания и ухода.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Учебный диалог по теме, например, «Чем различаются дикорастущие и культурные растения?».  Дидактическая игра «</w:t>
            </w:r>
            <w:proofErr w:type="gramStart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Дикорастущее</w:t>
            </w:r>
            <w:proofErr w:type="gramEnd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/культурное». Знакомство с гербарием. Обучение определению на гербарии частей растения. Практическая работа «Составление гербария».  Рассматривание и зарисовка разнообразия частей растения: разные листья, разные цветки и плоды, разные корни (по выбору). Практическая работа по теме, например, «Правильно ухаживаем за растениями уголка природы».</w:t>
            </w:r>
          </w:p>
        </w:tc>
      </w:tr>
      <w:tr w:rsidR="004C49D8" w:rsidRPr="004C49D8" w:rsidTr="00CE0FC8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3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Разные группы животных (звери, насекомые, птицы, рыбы и др.). Домашние и дикие животные (различия в условиях жизни). Забота о домашних питомцах.</w:t>
            </w:r>
          </w:p>
        </w:tc>
        <w:tc>
          <w:tcPr>
            <w:tcW w:w="6095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Игра-соревнование по теме, например, «Кто больше назовёт насекомых (птиц, зверей…)».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 за поведением животных в естественных условиях: повадки птиц, движения зверей, условия обитаний насекомых (во время экскурсий, целевых прогулок, просмотра видеоматериалов).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Логическая задача: найди ошибку в иллюстрациях — какое животное попало в эту группу неправильно. Рассказы детей по теме, например, «Мой домашний питомец».</w:t>
            </w:r>
          </w:p>
        </w:tc>
      </w:tr>
      <w:tr w:rsidR="004C49D8" w:rsidRPr="004C49D8" w:rsidTr="00CE0FC8">
        <w:trPr>
          <w:trHeight w:val="3426"/>
        </w:trPr>
        <w:tc>
          <w:tcPr>
            <w:tcW w:w="562" w:type="dxa"/>
          </w:tcPr>
          <w:p w:rsidR="004C49D8" w:rsidRPr="004C49D8" w:rsidRDefault="004C49D8" w:rsidP="004C49D8">
            <w:pPr>
              <w:tabs>
                <w:tab w:val="left" w:pos="34"/>
              </w:tabs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right="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Правила безопасной жизни. 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right="3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7 часов</w:t>
            </w:r>
          </w:p>
        </w:tc>
        <w:tc>
          <w:tcPr>
            <w:tcW w:w="4678" w:type="dxa"/>
            <w:tcBorders>
              <w:top w:val="single" w:sz="6" w:space="0" w:color="000000"/>
            </w:tcBorders>
          </w:tcPr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Необходимость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 </w:t>
            </w:r>
          </w:p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 от дома до школы.</w:t>
            </w:r>
          </w:p>
          <w:p w:rsidR="004C49D8" w:rsidRPr="004C49D8" w:rsidRDefault="004C49D8" w:rsidP="004C49D8">
            <w:pPr>
              <w:widowControl w:val="0"/>
              <w:tabs>
                <w:tab w:val="left" w:pos="360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безопасного поведения пешехода (дорожные знаки, дорожная разметка, дорожные сигналы).</w:t>
            </w:r>
          </w:p>
          <w:p w:rsidR="004C49D8" w:rsidRPr="004C49D8" w:rsidRDefault="004C49D8" w:rsidP="004C49D8">
            <w:pPr>
              <w:tabs>
                <w:tab w:val="left" w:pos="3608"/>
              </w:tabs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Безопасность в информационно-телекоммуникационной сети «Интернет» (электронный дневник и электронные ресурсы школы) в условиях контролируемого доступа в информационн</w:t>
            </w:r>
            <w:proofErr w:type="gramStart"/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о-</w:t>
            </w:r>
            <w:proofErr w:type="gramEnd"/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телекоммуникационную сеть «Интернет».</w:t>
            </w:r>
          </w:p>
        </w:tc>
        <w:tc>
          <w:tcPr>
            <w:tcW w:w="6095" w:type="dxa"/>
            <w:tcBorders>
              <w:top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Беседа по теме, например, «Что такое режим дня»: обсуждение режима дня первоклассника. Практическая работа по составлению режима дня. Рассказ учителя: «Что такое правильное питание». Практическая работа «Составление коллажа «Полезная еда для школьника». Повторение правил пользования газовой и электроплитой». Рассматривание иллюстративного материала «Правильные действия по вызову экстренных служб».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по теме, например, «Правила поведения на улицах и дорогах, дорожные знаки».</w:t>
            </w:r>
          </w:p>
        </w:tc>
      </w:tr>
      <w:tr w:rsidR="004C49D8" w:rsidRPr="004C49D8" w:rsidTr="00CE0FC8">
        <w:tc>
          <w:tcPr>
            <w:tcW w:w="14312" w:type="dxa"/>
            <w:gridSpan w:val="4"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9" w:name="_Toc130734966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2 класс (68 часов)</w:t>
      </w:r>
      <w:bookmarkEnd w:id="19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7"/>
        <w:gridCol w:w="2916"/>
        <w:gridCol w:w="4563"/>
        <w:gridCol w:w="6012"/>
      </w:tblGrid>
      <w:tr w:rsidR="004C49D8" w:rsidRPr="004C49D8" w:rsidTr="00CE0FC8">
        <w:tc>
          <w:tcPr>
            <w:tcW w:w="562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w w:val="115"/>
                <w:sz w:val="24"/>
                <w:szCs w:val="24"/>
              </w:rPr>
              <w:t>№</w:t>
            </w:r>
          </w:p>
        </w:tc>
        <w:tc>
          <w:tcPr>
            <w:tcW w:w="2939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w w:val="115"/>
                <w:sz w:val="24"/>
                <w:szCs w:val="24"/>
              </w:rPr>
              <w:t>Тема, раздел курса</w:t>
            </w:r>
          </w:p>
        </w:tc>
        <w:tc>
          <w:tcPr>
            <w:tcW w:w="4662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w w:val="115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9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w w:val="115"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4C49D8">
              <w:rPr>
                <w:rFonts w:ascii="Times New Roman" w:eastAsia="Calibri" w:hAnsi="Times New Roman" w:cs="Times New Roman"/>
                <w:b/>
                <w:w w:val="115"/>
                <w:sz w:val="24"/>
                <w:szCs w:val="24"/>
              </w:rPr>
              <w:t>обучающихся</w:t>
            </w:r>
            <w:proofErr w:type="gramEnd"/>
          </w:p>
        </w:tc>
      </w:tr>
      <w:tr w:rsidR="004C49D8" w:rsidRPr="004C49D8" w:rsidTr="00CE0FC8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right="135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общество. 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right="135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 часов</w:t>
            </w:r>
          </w:p>
        </w:tc>
        <w:tc>
          <w:tcPr>
            <w:tcW w:w="4662" w:type="dxa"/>
            <w:tcBorders>
              <w:left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Наша Родина — Россия, Российская Федерация. Россия и её столица на карте. Государственные символы России, символика своего региона. Москва — столица. Достопримечательности Москвы. Страницы истории Москвы. Города России.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Свой регион и его столица на карте Российской Федерации.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Россия — многонациональное государство. Народы 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России, их традиции, обычаи, праздники.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Родной край, его природные и культурные достопримечательности. Значимые события истории родного края. Свой регион и его главный город на карте. Хозяйственные занятия, профессии жителей родного края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. Значение труда в жизни человека и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 учителя, рассматривание иллюстраций о многонациональном составе населения страны. Игра-путешествие по теме, например, «Работаем экскурсоводами, проводим экскурсии по Москве». Рассказ учителя по теме, например, «История возникновения Москвы». Составление рассказа по серии последовательных картинок на тему «История возникновения Москвы». Работа с картой: Россия, Москва.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видеофрагментов/анимированных иллюстраций о народах России, их традициях.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 об истории родного края.</w:t>
            </w:r>
            <w:r w:rsidRPr="004C49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 по теме, например, «Зачем человек трудится?».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 игра по теме, например, «Профессии города и села». Логическая задача по теме, например, «Разделим картинки на три группы: профессии, которые есть только в городе; профессии села; профессии, которые есть и в селе, и в городе».</w:t>
            </w:r>
          </w:p>
        </w:tc>
      </w:tr>
      <w:tr w:rsidR="004C49D8" w:rsidRPr="004C49D8" w:rsidTr="00CE0FC8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right="135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Семья </w:t>
            </w:r>
            <w:r w:rsidRPr="004C49D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— 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коллектив. Семейное древо. Семейные ценности и традиции.  Совместный труд и отдых. Участие детей в делах семьи.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обязанностей в семье, семейных традиций, совместный труд и отдых. Рассказы детей «Моя семья». Практическая работа по теме, например, «Составление схемы родословного древа семьи».</w:t>
            </w:r>
          </w:p>
        </w:tc>
      </w:tr>
      <w:tr w:rsidR="004C49D8" w:rsidRPr="004C49D8" w:rsidTr="00CE0FC8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right="135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</w:t>
            </w:r>
          </w:p>
        </w:tc>
        <w:tc>
          <w:tcPr>
            <w:tcW w:w="6149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ситуаций, раскрывающих примеры гуманного отношения к людям. Работа в группе: работа с пословицами, сравнение и группировка слов по противоположному значению (добрый — злой, смелый — трусливый, правдивый — лживый и другие). Просмотр видеофрагментов, мультипликационных фильмов по теме. </w:t>
            </w:r>
          </w:p>
        </w:tc>
      </w:tr>
      <w:tr w:rsidR="004C49D8" w:rsidRPr="004C49D8" w:rsidTr="00CE0FC8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39" w:type="dxa"/>
            <w:vMerge w:val="restart"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right="135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природа.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right="135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Наблюдения, опыты, измерения.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Звёзды и созвездия, наблюдения звёздного неба. Планеты.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Чем Земля отличается от других планет. Условия жизни на Земле. Изображения Земли: глобус, карта, план. Карта мира. Материки, океаны.  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Определение сторон горизонта при помощи компаса. Компас, его устройство, ориентирование на местности.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 по теме, например, «Чем Земля отличается от других планет». Просмотр и обсуждение иллюстраций, видеофрагментов и других материалов (по выбору) на тему «Звёздное небо. Созвездия».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Практическая работа с глобусом, картой. Практическая работа с картой: «Как показывать объекты на настенной карте». Рассказ учителя: описание и особенности океанов и материков на Земле. Практическая работа «Составление карты мира». Рассматривание и практическая работа с компасом. Зарисовка компаса. </w:t>
            </w:r>
          </w:p>
        </w:tc>
      </w:tr>
      <w:tr w:rsidR="004C49D8" w:rsidRPr="004C49D8" w:rsidTr="00CE0FC8">
        <w:trPr>
          <w:trHeight w:val="2681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135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Многообразие растений. Деревья, кустарники, травы. Дикорастущие и культурные растения. Связи в природе.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Годовой ход изменений в жизни растения.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в парк: сравнение деревьев, кустарников, трав. Игра-соревнование по теме, например, «Кто больше вспомнит названий деревьев». Описание растений по иллюстрациям и живым объектам. Классификация растений (по иллюстрациям): </w:t>
            </w:r>
            <w:proofErr w:type="gram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дикорастущие</w:t>
            </w:r>
            <w:proofErr w:type="gramEnd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культурные. Практическая работа по теме, например, «Работа с атласом-определителем «найди растение». Практическая работа «Зарисовка связей в природе».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4C49D8" w:rsidRPr="004C49D8" w:rsidTr="00CE0FC8">
        <w:trPr>
          <w:trHeight w:val="1670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135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животных (фауна). </w:t>
            </w:r>
            <w:proofErr w:type="gram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Насекомые, рыбы, птицы, звери,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земноводные, пресмыкающиеся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общая характеристика (особенности внешнего вида, движений, питания, размножения). </w:t>
            </w:r>
            <w:proofErr w:type="gramEnd"/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Сезонная жизнь животных.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Дидактическая игра по теме, например, «Угадай животное по описанию». Логическая задача по теме, например, «Найди ошибку — какое животное попало в эту группу случайно». Учебный диалог с использованием иллюстративного материала по теме, например, «Как живут животные в разные времена года». Ролевая игра по теме, например, «Собрание в лесу — кто как готовится к зиме». </w:t>
            </w:r>
          </w:p>
        </w:tc>
      </w:tr>
      <w:tr w:rsidR="004C49D8" w:rsidRPr="004C49D8" w:rsidTr="00CE0FC8">
        <w:trPr>
          <w:trHeight w:val="1977"/>
        </w:trPr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  <w:vMerge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right="135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учителя по теме, например, «Что такое Красная книга?». Просмотр и обсуждение иллюстраций, видеофрагментов и других материалов (по выбору) на тему: «Растения и животные Красной книги».  Рассказ учителя: «Растения и животные нашего края, занесённые в Красную книгу». Коллективное составление памятки по теме, например, «Правила поведения в заповедных местах». </w:t>
            </w:r>
          </w:p>
        </w:tc>
      </w:tr>
      <w:tr w:rsidR="004C49D8" w:rsidRPr="004C49D8" w:rsidTr="00CE0FC8">
        <w:trPr>
          <w:trHeight w:val="1403"/>
        </w:trPr>
        <w:tc>
          <w:tcPr>
            <w:tcW w:w="562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9" w:type="dxa"/>
            <w:tcBorders>
              <w:left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right="135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безопасной жизнедеятельности.</w:t>
            </w:r>
          </w:p>
          <w:p w:rsidR="004C49D8" w:rsidRPr="004C49D8" w:rsidRDefault="004C49D8" w:rsidP="004C49D8">
            <w:pPr>
              <w:ind w:right="135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 часов</w:t>
            </w:r>
          </w:p>
        </w:tc>
        <w:tc>
          <w:tcPr>
            <w:tcW w:w="4662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Здоровый образ жизни: режим дня (чередование сна, учебных занятий, двигательной активности) и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рациональное питание (количество приёмов пищи и рацион питания). Физическая культура,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закаливание, игры на воздухе как условие сохранения и укрепления здоровья. 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безопасности в школе (маршрут до школы, правила поведения на занятиях, переменах, при приёмах пищи, а также на пришкольной территории). Правила безопасного поведения пассажира наземного транспорта и метро. Номера телефонов экстренной помощи. 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Правила поведения при пользовании компьютером.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Безопасность в информационно-телекоммуникационной сети «Интернет» (коммуникация в </w:t>
            </w:r>
            <w:proofErr w:type="spellStart"/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мессенджерах</w:t>
            </w:r>
            <w:proofErr w:type="spellEnd"/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и социальных группах)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149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 по теме, например, «Зачем нужен режим дня? Почему нужно правильно питаться?». Беседа по теме, например, «Что может случиться на прогулке, на игровой площадке, дома и в школе, если не соблюдать правила безопасности».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Ролевая игра по теме, например, «Мы — пешеходы».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дорожных ситуаций. Работа в паре: соотнесение изображений и названий дорожных знаков. Практическая работа по теме, например, «Учимся соблюдать изученные правила безопасности под руководством инструктора ГИБДД или учителя».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с опорой на иллюстрации потенциальных опасностей бытовых предметов и ситуаций. Беседа по теме, например, «Правила поведения в общественном транспорте». Ролевая игра по теме «Вызываем экстренные службы».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(при наличии условий) по теме, например, «Правила пользования компьютером».</w:t>
            </w:r>
          </w:p>
        </w:tc>
      </w:tr>
      <w:tr w:rsidR="004C49D8" w:rsidRPr="004C49D8" w:rsidTr="00CE0FC8">
        <w:tc>
          <w:tcPr>
            <w:tcW w:w="14312" w:type="dxa"/>
            <w:gridSpan w:val="4"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lastRenderedPageBreak/>
              <w:t>Резерв:</w:t>
            </w:r>
            <w:r w:rsidRPr="004C49D8">
              <w:rPr>
                <w:rFonts w:ascii="Times New Roman" w:eastAsia="Calibri" w:hAnsi="Times New Roman" w:cs="Times New Roman"/>
                <w:spacing w:val="7"/>
                <w:w w:val="115"/>
                <w:sz w:val="24"/>
                <w:szCs w:val="24"/>
              </w:rPr>
              <w:t xml:space="preserve"> </w:t>
            </w:r>
            <w:r w:rsidRPr="004C49D8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6</w:t>
            </w:r>
            <w:r w:rsidRPr="004C49D8">
              <w:rPr>
                <w:rFonts w:ascii="Times New Roman" w:eastAsia="Calibri" w:hAnsi="Times New Roman" w:cs="Times New Roman"/>
                <w:spacing w:val="8"/>
                <w:w w:val="115"/>
                <w:sz w:val="24"/>
                <w:szCs w:val="24"/>
              </w:rPr>
              <w:t xml:space="preserve"> </w:t>
            </w:r>
            <w:r w:rsidRPr="004C49D8">
              <w:rPr>
                <w:rFonts w:ascii="Times New Roman" w:eastAsia="Calibri" w:hAnsi="Times New Roman" w:cs="Times New Roman"/>
                <w:w w:val="115"/>
                <w:sz w:val="24"/>
                <w:szCs w:val="24"/>
              </w:rPr>
              <w:t>часов</w:t>
            </w:r>
          </w:p>
        </w:tc>
      </w:tr>
    </w:tbl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0" w:name="_Toc130734967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3 класс (68 часов)</w:t>
      </w:r>
      <w:bookmarkEnd w:id="2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2927"/>
        <w:gridCol w:w="4378"/>
        <w:gridCol w:w="6190"/>
      </w:tblGrid>
      <w:tr w:rsidR="004C49D8" w:rsidRPr="004C49D8" w:rsidTr="00CE0FC8">
        <w:tc>
          <w:tcPr>
            <w:tcW w:w="562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4C49D8" w:rsidRPr="004C49D8" w:rsidTr="00CE0FC8">
        <w:tc>
          <w:tcPr>
            <w:tcW w:w="5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общество.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часов</w:t>
            </w:r>
          </w:p>
        </w:tc>
        <w:tc>
          <w:tcPr>
            <w:tcW w:w="4536" w:type="dxa"/>
            <w:tcBorders>
              <w:left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 — многонациональная страна.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Особенности жизни, быта, культуры народов Российской Федерации.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Уникальные памятники культуры (социальные и природные объекты) России, родного края.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Золотого кольца России. Государственная символика Российской Федерации (гимн, герб, флаг) и своего региона.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485" w:type="dxa"/>
            <w:tcBorders>
              <w:bottom w:val="single" w:sz="6" w:space="0" w:color="000000"/>
            </w:tcBorders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 учителя, рассматривание иллюстраций на тему: «Что такое общество». 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и обсуждение иллюстраций, видеофрагментов и других материалов (по выбору) по теме, например, «Уникальные памятники культуры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России».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Рассматривание и беседа о государственной символике РФ. </w:t>
            </w:r>
          </w:p>
        </w:tc>
      </w:tr>
      <w:tr w:rsidR="004C49D8" w:rsidRPr="004C49D8" w:rsidTr="00CE0FC8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Семья </w:t>
            </w:r>
            <w:r w:rsidRPr="004C49D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— 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 близких, родных людей</w:t>
            </w:r>
            <w:r w:rsidRPr="004C49D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Поколения в семье. Взаимоотношения в семье: любовь, доброта, внимание, поддержка.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Семейный бюджет, доходы и расходы семьи.</w:t>
            </w:r>
          </w:p>
        </w:tc>
        <w:tc>
          <w:tcPr>
            <w:tcW w:w="6485" w:type="dxa"/>
            <w:tcBorders>
              <w:top w:val="single" w:sz="6" w:space="0" w:color="000000"/>
              <w:bottom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 по теме, например, «Для чего создаётся семья», «Почему семью называют коллективом». Выступления учеников с докладами на тему «Моя семья». 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Рассказ учителя: «Что такое семейный бюджет». Беседа по теме, например, «Доходы и расходы семьи». Практическая работа по теме, например, «Моделирование семейного бюджета» (дифференцированное задание).</w:t>
            </w:r>
          </w:p>
        </w:tc>
      </w:tr>
      <w:tr w:rsidR="004C49D8" w:rsidRPr="004C49D8" w:rsidTr="00CE0FC8">
        <w:tc>
          <w:tcPr>
            <w:tcW w:w="56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6" w:space="0" w:color="000000"/>
            </w:tcBorders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Страны и народы мира на карте. Памятники природы и культуры — символы стран, в которых они находятся.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с картой: страны мира. Работа в группах: составление описания любой страны или народа мира (с использованием дополнительной литературы и ресурсов Интернета). «Путешествие по странам мира» (достопримечательности отдельных стран мира, по выбору детей): рассматривание видеоматериалов, слайдов, иллюстраций. Символы стран, с которыми знакомятся дети.</w:t>
            </w:r>
          </w:p>
        </w:tc>
      </w:tr>
      <w:tr w:rsidR="004C49D8" w:rsidRPr="004C49D8" w:rsidTr="00CE0FC8">
        <w:tc>
          <w:tcPr>
            <w:tcW w:w="562" w:type="dxa"/>
            <w:vMerge w:val="restart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vMerge w:val="restart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природа.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35 часов</w:t>
            </w: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Вещество. Разнообразие веществ в окружающем мире.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Твёрдые тела, жидкости, газы, их свойства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Воздух — смесь газов.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Свойства воздуха.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Значение для жизни.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Свойства воды.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Состояния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воды, её распространение в природе, значение для жизни.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Круговорот воды в природе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 и хозяйственной деятельности человека.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Практические работы (наблюдение и опыты) с веществами: текучесть, растворимость, окрашиваемость и другое.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Упражнения: классификация тел и веществ, сравнение естественных и искусственных тел; классификация твёрдых, жидких и газообразных веществ.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Демонстрация учебных экспериментов: состояния воды, свойства воздуха. Рассказ учителя, анализ схемы круговорота воды в природе.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работы: горные породы и минералы — название, сравнение, описание.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Экскурсия: почвы (виды, состав, значение для жизни природы и хозяйственной деятельности людей).</w:t>
            </w:r>
          </w:p>
        </w:tc>
      </w:tr>
      <w:tr w:rsidR="004C49D8" w:rsidRPr="004C49D8" w:rsidTr="00CE0FC8">
        <w:tc>
          <w:tcPr>
            <w:tcW w:w="562" w:type="dxa"/>
            <w:vMerge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Царства природы.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Разнообразие растений.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Зависимость жизненного цикла организмов от условий окружающей среды. Размножение и развитие растений.  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Особенности питания и дыхания растений.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Растения родного края, названия и краткая характеристика. Охрана растений.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видеофрагмента о бактериях. Рассматривание особенностей внешнего вида бактерий.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 по теме, например, «Какие грибы мы не положим в корзинку». Дидактическая игра «</w:t>
            </w:r>
            <w:proofErr w:type="gram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Съедобные</w:t>
            </w:r>
            <w:proofErr w:type="gramEnd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/несъедобные». Рисование схемы «Шляпочный гриб». Рассказ учителя «Чем грибы отличаются от растений». Работа в группе: классификация растений. Коллективное создание схемы по теме, например, «Условия жизни растений». Рассказ-рассуждение о жизни растений.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в паре по теме, например, «Размножения растений (побегом, листом, семенами)».  Охраняемые растения родного края (наблюдение, рассматривание иллюстраций).</w:t>
            </w:r>
          </w:p>
        </w:tc>
      </w:tr>
      <w:tr w:rsidR="004C49D8" w:rsidRPr="004C49D8" w:rsidTr="00CE0FC8">
        <w:tc>
          <w:tcPr>
            <w:tcW w:w="562" w:type="dxa"/>
            <w:vMerge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животных.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Зависимость жизненного цикла организмов от условий окружающей среды.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Размножение и развитие животных (рыбы, птицы, звери, пресмыкающиеся, земноводные).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Особенности питания животных.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Цепи питания.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Животные родного края, их названия.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по теме, например, «Каких животных мы знаем». Коллективное составление схемы по теме, например, «Разнообразие животных».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опиши животное, узнай животное, найди ошибку в классификации животных.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 по теме, например, «Как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животные питаются». Составление и анализ цепей питания.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характеристика животных по способу размножения (на основе справочной литературы), подготовка презентации.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стадий размножения животных (на примере земноводных, рыб). Рассказ учителя по теме, например, «Как человек одомашнил животных». Рассказы детей по теме, например, «Мой домашний питомец». Просмотр и обсуждение иллюстраций, видеофрагментов и других материалов (по выбору) на тему «Охрана животных».</w:t>
            </w:r>
          </w:p>
        </w:tc>
      </w:tr>
      <w:tr w:rsidR="004C49D8" w:rsidRPr="004C49D8" w:rsidTr="00CE0FC8">
        <w:tc>
          <w:tcPr>
            <w:tcW w:w="562" w:type="dxa"/>
            <w:vMerge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сообщества: лес, луг, пруд.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Взаимосвязи в природном сообществе.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Создание человеком природных сообще</w:t>
            </w:r>
            <w:proofErr w:type="gram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ств дл</w:t>
            </w:r>
            <w:proofErr w:type="gramEnd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я хозяйственной деятельности, получения продуктов питания (поле, сад, огород).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Природные сообщества родного края (примеры).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в лесу, на водоёме, на лугу.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словарём: определение значения слова «сообщество». Рассказ учителя по теме, например, «Что такое природное сообщество». Учебный диалог по теме, например, «Особенности леса (луга, водоёма) как сообщества». Сравнение понятий: естественные сообщества, искусственные сообщества. Беседа по теме, например, «Для чего человек создает новые сообщества?». Обсуждение ситуаций, раскрывающих правила положительного и отрицательного отношения к природе.</w:t>
            </w:r>
          </w:p>
        </w:tc>
      </w:tr>
      <w:tr w:rsidR="004C49D8" w:rsidRPr="004C49D8" w:rsidTr="00CE0FC8">
        <w:tc>
          <w:tcPr>
            <w:tcW w:w="562" w:type="dxa"/>
            <w:vMerge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— часть природы. Общее представление о строении тела человека. </w:t>
            </w:r>
            <w:proofErr w:type="gramStart"/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      </w:r>
            <w:proofErr w:type="gramEnd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Гигиена отдельных органов и систем органов человека.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температуры тела человека, частоты пульса.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текстов учебника, объяснения учителя: «Строение тела человека». Рассматривание схемы строения тела человека: называние, описание функций разных систем органов.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4C49D8" w:rsidRPr="004C49D8" w:rsidTr="00CE0FC8">
        <w:tc>
          <w:tcPr>
            <w:tcW w:w="562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Правила </w:t>
            </w: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безопасной жизнедеятельности.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часов</w:t>
            </w: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Здоровый образ жизни; забота о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здоровье и безопасности окружающих людей.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Безопасность во дворе жилого дома (внимание к зонам электрических, газовых, тепловых подстанций и других опасных объектов; предупреждающие знаки безопасности).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Транспортная безопасность пассажира разных видов транспорта, правила поведения на вокзалах, в аэропортах, на борту самолёта, судна.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Безопасность в информационно-телекоммуникационной сети «Интернет» (ориентировка в признаках мошенничества в Сети; защита персональной информации)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по теме, например,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«Рассматривание знаков (опасно, </w:t>
            </w:r>
            <w:proofErr w:type="spell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пожароопасно</w:t>
            </w:r>
            <w:proofErr w:type="spellEnd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, взрывоопасно; внимание — автопогрузчик; электрический ток; малозаметное препятствие; падение с высоты), коллективное объяснение их значения».</w:t>
            </w:r>
            <w:proofErr w:type="gramEnd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 ситуаций по теме, например, «Что может произойти, если…». Ролевая игра по теме, например, «Расскажи малышу, как нужно вести себя на игровой и спортивной площадке». Рассказ учителя по теме, например, «Правила поведения в транспорте, на вокзалах, в аэропортах, на борту самолета, судна». Работа в группах: составление памятки по теме, например, «Правила поведения в аэропортах, на борту самолета, судна (по выбору группы)».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 учителя по теме, например, «Как обеспечить безопасность при работе в информационно-телекоммуникационной сети “Интернет”».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Проектная деятельность по теме, например, «Что такое здоровый образ жизни и как его обеспечить».</w:t>
            </w:r>
          </w:p>
        </w:tc>
      </w:tr>
      <w:tr w:rsidR="004C49D8" w:rsidRPr="004C49D8" w:rsidTr="00CE0FC8">
        <w:tc>
          <w:tcPr>
            <w:tcW w:w="14560" w:type="dxa"/>
            <w:gridSpan w:val="4"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Резерв: 6 часов</w:t>
            </w:r>
          </w:p>
        </w:tc>
      </w:tr>
    </w:tbl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49D8">
        <w:rPr>
          <w:rFonts w:ascii="Times New Roman" w:eastAsia="Calibri" w:hAnsi="Times New Roman" w:cs="Times New Roman"/>
          <w:sz w:val="24"/>
          <w:szCs w:val="24"/>
        </w:rPr>
        <w:t xml:space="preserve">Последовательность тематических блоков и выделенное количество учебных часов на их изучение носят рекомендательный характер и могут быть скорректированы с учётом резервных уроков для обеспечения возможности реализации дифференциации содержания с учётом образовательных потребностей и интересов обучающихся. </w:t>
      </w:r>
    </w:p>
    <w:p w:rsidR="004C49D8" w:rsidRPr="004C49D8" w:rsidRDefault="004C49D8" w:rsidP="004C49D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49D8" w:rsidRPr="004C49D8" w:rsidRDefault="004C49D8" w:rsidP="004C49D8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1" w:name="_Toc130734968"/>
      <w:r w:rsidRPr="004C49D8">
        <w:rPr>
          <w:rFonts w:ascii="Times New Roman" w:eastAsia="Times New Roman" w:hAnsi="Times New Roman" w:cs="Times New Roman"/>
          <w:b/>
          <w:sz w:val="24"/>
          <w:szCs w:val="24"/>
        </w:rPr>
        <w:t>4 класс (68 часов)</w:t>
      </w:r>
      <w:bookmarkEnd w:id="2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4"/>
        <w:gridCol w:w="2932"/>
        <w:gridCol w:w="4389"/>
        <w:gridCol w:w="6173"/>
      </w:tblGrid>
      <w:tr w:rsidR="004C49D8" w:rsidRPr="004C49D8" w:rsidTr="00CE0FC8">
        <w:tc>
          <w:tcPr>
            <w:tcW w:w="562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Методы и формы организации обучения. Характеристика деятельности </w:t>
            </w:r>
            <w:proofErr w:type="gramStart"/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4C49D8" w:rsidRPr="004C49D8" w:rsidTr="00CE0FC8">
        <w:tc>
          <w:tcPr>
            <w:tcW w:w="562" w:type="dxa"/>
            <w:vMerge w:val="restart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right="3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Человек и общество.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right="3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 часа</w:t>
            </w: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Государственное устройство РФ (общее представление).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Президент Российский Федерации —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глава государства.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Политико-административная карта России.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России.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статей Конституции Российской Федерации о правах граждан Российской Федерации. Рассказ учителя «Президент – глава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государства и гарант благополучия страны».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 Составление календарей праздников и памятных дат. </w:t>
            </w:r>
          </w:p>
        </w:tc>
      </w:tr>
      <w:tr w:rsidR="004C49D8" w:rsidRPr="004C49D8" w:rsidTr="00CE0FC8">
        <w:tc>
          <w:tcPr>
            <w:tcW w:w="562" w:type="dxa"/>
            <w:vMerge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C49D8" w:rsidRPr="004C49D8" w:rsidRDefault="004C49D8" w:rsidP="004C49D8">
            <w:pPr>
              <w:ind w:left="110" w:right="3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История Отечества.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«Лента времени» и историческая карта.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Выдающиеся люди разных эпох как носители базовых национальных ценностей.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Наиболее значимые объекты списка Всемирного культурного наследия в России и за рубежом (3—4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>объекта). Охрана памятников истории и культуры.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Посильное участие в охране памятников истории и культуры своего края.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паре: анализ исторической карты, нахождение мест важнейших исторических событий 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века», «Московское государство».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  <w:proofErr w:type="gramEnd"/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Просмотр видеофрагментов, иллюстраций, чтение текстов учебников (по выбору) на тему «Объекты Всемирного культурного наследия в России и 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4C49D8" w:rsidRPr="004C49D8" w:rsidTr="00CE0FC8">
        <w:tc>
          <w:tcPr>
            <w:tcW w:w="562" w:type="dxa"/>
            <w:vMerge w:val="restart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  <w:vMerge w:val="restart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right="3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Человек и природа. 24 часа</w:t>
            </w: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— ближайшая к нам звезда, источник света и тепла для всего живого на Земле.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Характеристика планет Солнечной системы. Естественные спутники планет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. Смена дня и ночи на Земле. Вращение Земли как причина смены дня и ночи.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Обращение Земли вокруг Солнца и смена времён года.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Особенности поверхности родного края (краткая характеристика на основе наблюдений).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Выступления учащихся (дифференцированное задание) о планетах. Рассматривание и обсуждение схемы «Вращение Земли вокруг своей оси — причина смены дня и ночи». Составление схем «Вращение земли вокруг своей оси», «Вращение земли вокруг солнца».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картой: равнины и горы на территории Российской Федерации, крупнейшие реки и озёра; моря, омывающие Россию. Практическая работа в контурной карте (условные обозначения, нанесение горных массивов, равнин, морей и рек).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 об объектах родного края: название, место расположения, общая характеристика.</w:t>
            </w:r>
          </w:p>
        </w:tc>
      </w:tr>
      <w:tr w:rsidR="004C49D8" w:rsidRPr="004C49D8" w:rsidTr="00CE0FC8">
        <w:tc>
          <w:tcPr>
            <w:tcW w:w="562" w:type="dxa"/>
            <w:vMerge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C49D8" w:rsidRPr="004C49D8" w:rsidRDefault="004C49D8" w:rsidP="004C49D8">
            <w:pPr>
              <w:ind w:left="110" w:right="3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Водоёмы, их разнообразие (океан, море, озеро, пруд); река как водный поток.</w:t>
            </w:r>
            <w:proofErr w:type="gramEnd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Крупнейшие реки и озёра России, моря, омывающие её берега, океаны. Использование человеком водоёмов и рек.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Водоёмы и </w:t>
            </w: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реки родного края: названия, краткая характеристика.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Наиболее значимые природные объекты списка Всемирного наследия в России и за рубежом.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Международная Красная книга (3—4 примера).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Учебный диалог по теме, например, «Как люди используют водоёмы и реки для хозяйственной деятельности». Рассказ учителя по теме «Чем море отличается от озера». Работа с картой «Покажи моря и океаны». Работа с контурной картой.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учителя, работа с иллюстративным </w:t>
            </w: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столбы.</w:t>
            </w:r>
            <w:proofErr w:type="gramEnd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Проектная деятельность по теме, например, «Объекты Всемирного наследия в России».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4C49D8" w:rsidRPr="004C49D8" w:rsidTr="00CE0FC8">
        <w:tc>
          <w:tcPr>
            <w:tcW w:w="562" w:type="dxa"/>
            <w:vMerge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4C49D8" w:rsidRPr="004C49D8" w:rsidRDefault="004C49D8" w:rsidP="004C49D8">
            <w:pPr>
              <w:ind w:left="110" w:right="3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учителя по 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связи в природной зоне». Моделирование характерных цепей питания в изучаемой природной зоне. </w:t>
            </w:r>
          </w:p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учителя об освоении природных бога</w:t>
            </w:r>
            <w:proofErr w:type="gramStart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>тств в пр</w:t>
            </w:r>
            <w:proofErr w:type="gramEnd"/>
            <w:r w:rsidRPr="004C49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иродных зонах и возникших вследствие этого экологических проблемах. 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4C49D8" w:rsidRPr="004C49D8" w:rsidTr="00CE0FC8">
        <w:tc>
          <w:tcPr>
            <w:tcW w:w="562" w:type="dxa"/>
          </w:tcPr>
          <w:p w:rsidR="004C49D8" w:rsidRPr="004C49D8" w:rsidRDefault="004C49D8" w:rsidP="004C49D8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right="30"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безопасной жизнедеятельности.</w:t>
            </w:r>
          </w:p>
          <w:p w:rsidR="004C49D8" w:rsidRPr="004C49D8" w:rsidRDefault="004C49D8" w:rsidP="004C49D8">
            <w:pPr>
              <w:ind w:right="3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часов</w:t>
            </w:r>
          </w:p>
        </w:tc>
        <w:tc>
          <w:tcPr>
            <w:tcW w:w="4536" w:type="dxa"/>
          </w:tcPr>
          <w:p w:rsidR="004C49D8" w:rsidRPr="004C49D8" w:rsidRDefault="004C49D8" w:rsidP="004C49D8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C49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Здоровый образ жизни: профилактика вредных привычек.</w:t>
            </w:r>
          </w:p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велосипедиста (дорожные знаки, дорожная разметка,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Учебный диалог по теме, например, «</w:t>
            </w:r>
            <w:proofErr w:type="gramStart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>Послушаем</w:t>
            </w:r>
            <w:proofErr w:type="gramEnd"/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</w:t>
            </w: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4C49D8" w:rsidRPr="004C49D8" w:rsidTr="00CE0FC8">
        <w:tc>
          <w:tcPr>
            <w:tcW w:w="14560" w:type="dxa"/>
            <w:gridSpan w:val="4"/>
          </w:tcPr>
          <w:p w:rsidR="004C49D8" w:rsidRPr="004C49D8" w:rsidRDefault="004C49D8" w:rsidP="004C49D8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9D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Резерв: 6 часов</w:t>
            </w:r>
          </w:p>
        </w:tc>
      </w:tr>
    </w:tbl>
    <w:p w:rsidR="004C49D8" w:rsidRPr="004C49D8" w:rsidRDefault="004C49D8" w:rsidP="004C49D8">
      <w:pPr>
        <w:widowControl w:val="0"/>
        <w:autoSpaceDE w:val="0"/>
        <w:autoSpaceDN w:val="0"/>
        <w:spacing w:after="0" w:line="240" w:lineRule="auto"/>
        <w:ind w:left="113" w:right="11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9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49D8" w:rsidRPr="004C49D8" w:rsidRDefault="004C49D8" w:rsidP="004C49D8">
      <w:pPr>
        <w:widowControl w:val="0"/>
        <w:autoSpaceDE w:val="0"/>
        <w:autoSpaceDN w:val="0"/>
        <w:spacing w:after="0" w:line="240" w:lineRule="auto"/>
        <w:ind w:right="114" w:firstLine="709"/>
        <w:jc w:val="both"/>
        <w:rPr>
          <w:rFonts w:ascii="Times New Roman" w:eastAsia="Times New Roman" w:hAnsi="Times New Roman" w:cs="Times New Roman"/>
          <w:w w:val="142"/>
          <w:sz w:val="24"/>
          <w:szCs w:val="24"/>
        </w:rPr>
      </w:pPr>
    </w:p>
    <w:p w:rsidR="004C49D8" w:rsidRDefault="004C49D8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85F67" w:rsidRDefault="00785F67" w:rsidP="00785F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E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ВАРИАНТ 1. ПОУРОЧНОЕ ПЛАНИРОВАНИЕ ДЛЯ ПЕДАГОГОВ, ИСПОЛЬЗУЮЩИХ </w:t>
      </w:r>
      <w:proofErr w:type="gramStart"/>
      <w:r w:rsidRPr="003F2E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УЧЕБНИК</w:t>
      </w:r>
      <w:proofErr w:type="gramEnd"/>
      <w:r w:rsidRPr="003F2E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ОКРУЖАЮЩИЙ МИР, 1-4 КЛАСС, В 2 ЧАСТЯХ, ПЛЕШАКОВ А.А.</w:t>
      </w:r>
    </w:p>
    <w:p w:rsidR="00785F67" w:rsidRPr="003F2E62" w:rsidRDefault="00785F67" w:rsidP="00785F67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67" w:rsidRDefault="00785F67" w:rsidP="00785F67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E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1 КЛАСС </w:t>
      </w:r>
    </w:p>
    <w:p w:rsidR="00785F67" w:rsidRPr="003F2E62" w:rsidRDefault="00785F67" w:rsidP="00785F67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72"/>
        <w:gridCol w:w="4839"/>
        <w:gridCol w:w="1170"/>
        <w:gridCol w:w="1841"/>
        <w:gridCol w:w="1910"/>
        <w:gridCol w:w="3076"/>
      </w:tblGrid>
      <w:tr w:rsidR="00785F67" w:rsidRPr="003F2E62" w:rsidTr="005A097A">
        <w:trPr>
          <w:trHeight w:val="144"/>
        </w:trPr>
        <w:tc>
          <w:tcPr>
            <w:tcW w:w="87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3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85F67" w:rsidRPr="003F2E62" w:rsidTr="005A097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страна – Россия, Российская Федерация. Что такое Родина?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Родина: от края и до края. Символы России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России. Народов дружная семья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по родному краю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Столица России ‒ Москва. Достопримечательности Москвы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окружающий мир? Что природа даёт человеку?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Явления и объекты неживой природы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мы знаем о растениях? Что общего у разных растений?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мы ухаживаем за растениями (практическая работа)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Насекомые: сравнение, краткое описание внешнего вида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 животных: птицы (узнавание, называние). Главная особенность этой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группы животных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Знакомься: электронные ресурсы школы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– пешеход!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дорожного движения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Культурные объекты родного края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Домашние и дикие животные. Различия в условиях жизни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урок. Повторение 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разделу "Человек и общество"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– коллектив. Права и обязанности членов семьи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природы в жизни людей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погодой. Анализ результатов наблюдений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такое термометр. Измерение температуры воздуха и воды как способы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определения состояния погоды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Откуда в снежках грязь?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живут растения?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Откуда берётся и куда девается мусор?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животных. Где живут белые медведи?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животных. Где живут слоны?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животных. Перелётные и зимующие птицы. Где зимуют птицы?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людей родного края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поколения. Моя семья в прошлом и настоящем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урок. Повторение 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разделу "Человек и природа"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животных. Почему мы любим кошек и собак?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Прогулки на природе. Правила поведения в природе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нужна вежливость?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Зачем люди осваивают космос?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быт людей в разные времена года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8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урок. Повторение 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1 классе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gridAfter w:val="1"/>
          <w:wAfter w:w="3076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</w:tr>
    </w:tbl>
    <w:p w:rsidR="00785F67" w:rsidRPr="003F2E62" w:rsidRDefault="00785F67" w:rsidP="00785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85F67" w:rsidRPr="003F2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7" w:rsidRDefault="00785F67" w:rsidP="00785F67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E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2 КЛАСС </w:t>
      </w:r>
    </w:p>
    <w:p w:rsidR="00785F67" w:rsidRPr="003F2E62" w:rsidRDefault="00785F67" w:rsidP="00785F67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55"/>
        <w:gridCol w:w="4856"/>
        <w:gridCol w:w="1157"/>
        <w:gridCol w:w="1841"/>
        <w:gridCol w:w="1910"/>
        <w:gridCol w:w="3089"/>
      </w:tblGrid>
      <w:tr w:rsidR="00785F67" w:rsidRPr="003F2E62" w:rsidTr="005A097A">
        <w:trPr>
          <w:trHeight w:val="144"/>
        </w:trPr>
        <w:tc>
          <w:tcPr>
            <w:tcW w:w="8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8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85F67" w:rsidRPr="003F2E62" w:rsidTr="005A097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‒ Россия, Российская Федерация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России. Родная страна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край, его природные достопримечательности. Город и село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Заповедники России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Заповедники России. Охрана природы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Годовой ход изменений в жизни животных. Жизнь животных осенью и зимой. Явления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- живая планета Солнечной системы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животных. Дикие и домашние животные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Красная книга России. Её значение в сохранении и охране редких растений и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животных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Заповедники: значение для охраны природы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 профессий жителей нашего региона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Из чего что сделано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Здоровый образ жизни. Режим дня: чередование сна, учебных занятий, двигательной активности. Если хочешь быть 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</w:t>
            </w:r>
            <w:proofErr w:type="gramEnd"/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Безопасное поведение на прогулках: правила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Подробнее о лесных опасностях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Безопасное пользование Интернетом. Ты и твои друзья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Земли - глобус, карта, план. Практическая работа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 мира. Материки и океаны. Практическая работа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Ориентирование на местности по местным природным признакам и с использованием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компаса. Практическая работа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Формы земной поверхности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Москва ‒ столица России. Герб Москвы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Образцова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Путешествие по Москве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gridAfter w:val="1"/>
          <w:wAfter w:w="3089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</w:tr>
    </w:tbl>
    <w:p w:rsidR="00785F67" w:rsidRPr="003F2E62" w:rsidRDefault="00785F67" w:rsidP="00785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85F67" w:rsidRPr="003F2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7" w:rsidRDefault="00785F67" w:rsidP="00785F67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E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3 КЛАСС </w:t>
      </w:r>
    </w:p>
    <w:p w:rsidR="00785F67" w:rsidRPr="003F2E62" w:rsidRDefault="00785F67" w:rsidP="00785F67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6"/>
        <w:gridCol w:w="4660"/>
        <w:gridCol w:w="1086"/>
        <w:gridCol w:w="1841"/>
        <w:gridCol w:w="1910"/>
        <w:gridCol w:w="3063"/>
      </w:tblGrid>
      <w:tr w:rsidR="00785F67" w:rsidRPr="003F2E62" w:rsidTr="005A097A">
        <w:trPr>
          <w:trHeight w:val="144"/>
        </w:trPr>
        <w:tc>
          <w:tcPr>
            <w:tcW w:w="7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Безопасная информационная среда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https://m.edsoo.ru/f840c162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Бактерии – мельчайшие одноклеточные живые существа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https://m.edsoo.ru/f840f9fc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Естественные природные сообщества: лес, луг, водоём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https://m.edsoo.ru/f840ff74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https://m.edsoo.ru/f841330e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общество?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https://m.edsoo.ru/f84123aa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край – малая родина. Российская Федерация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Условия, необходимые для жизни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Твёрдые вещества, жидкости, газы. Определение свой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тв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ердых веществ, жидкостей и газов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https://m.edsoo.ru/f840c7ca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веще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в пр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ироде. 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https://m.edsoo.ru/f840c392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https://m.edsoo.ru/f840d328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https://m.edsoo.ru/f840cb62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https://m.edsoo.ru/f840ce78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https://m.edsoo.ru/f840d03a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Почва, её состав. Значение для живой природы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https://m.edsoo.ru/f840da26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https://m.edsoo.ru/f840df26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https://m.edsoo.ru/f840e0de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Растение как живой организм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https://m.edsoo.ru/f840e282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растения размножаются?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hyperlink r:id="rId25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https://m.edsoo.ru/f840e41c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https://m.edsoo.ru/f840e6a6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https://m.edsoo.ru/f840e85e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животных в разные времена года. Разнообразие животных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https://m.edsoo.ru/f840ea16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питания животных. Цепи питания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https://m.edsoo.ru/f840ea16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и развитие рыб, птиц, зверей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https://m.edsoo.ru/f840ebe2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животных в природе и жизни людей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https://m.edsoo.ru/f840ed90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https://m.edsoo.ru/f840ef2a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-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https://m.edsoo.ru/f840fde4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55" w:hanging="5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грибов: узнавание, называние, описание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https://m.edsoo.ru/f840f240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https://m.edsoo.ru/f84104ba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Органы чувств их роль в жизни человека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https://m.edsoo.ru/f8410f78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Опорно-двигательная система и её роль в жизни человека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https://m.edsoo.ru/f84116c6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Пищеварительная система и её роль в жизни человека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https://m.edsoo.ru/f8410dd4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Дыхательная система и её роль в жизни человека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https://m.edsoo.ru/f8410aa0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Кровеносная и нервная система и их роль в жизни человека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https://m.edsoo.ru/f8410654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https://m.edsoo.ru/f8410c3a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https://m.edsoo.ru/f8410910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Знаки безопасности во дворе жилого </w:t>
            </w:r>
            <w:proofErr w:type="spell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Безопасность</w:t>
            </w:r>
            <w:proofErr w:type="spellEnd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https://m.edsoo.ru/f8411f90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https://m.edsoo.ru/f8411dd8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Безопасное поведение пассажира авиа и водного транспорта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https://m.edsoo.ru/f8411c0c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https://m.edsoo.ru/f84118a6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https://m.edsoo.ru/f84112c0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https://m.edsoo.ru/f841254e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https://m.edsoo.ru/f8412706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ископаемые – богатство земных недр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https://m.edsoo.ru/f8412896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https://m.edsoo.ru/f8412a1c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Совместный труд. Семейный бюджет, доходы и расходы семьи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https://m.edsoo.ru/f8412ef4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https://m.edsoo.ru/f8413c3c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Золотого кольца России: Ростов, Углич, Ярославль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https://m.edsoo.ru/f8413e30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природы и культуры стран Европы (по выбору)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https://m.edsoo.ru/f84140ba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природы и культуры Белоруссии (по выбору)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природы и культуры Китая (по выбору)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Памятники природы и культуры стран Азии (по выбору)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https://m.edsoo.ru/f841380e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gridAfter w:val="1"/>
          <w:wAfter w:w="3063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</w:tr>
    </w:tbl>
    <w:p w:rsidR="00785F67" w:rsidRPr="003F2E62" w:rsidRDefault="00785F67" w:rsidP="00785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85F67" w:rsidRPr="003F2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7" w:rsidRDefault="00785F67" w:rsidP="00785F67">
      <w:pPr>
        <w:spacing w:after="0" w:line="240" w:lineRule="auto"/>
        <w:ind w:left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2E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4 КЛАСС </w:t>
      </w:r>
    </w:p>
    <w:p w:rsidR="00785F67" w:rsidRPr="003F2E62" w:rsidRDefault="00785F67" w:rsidP="00785F67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16"/>
        <w:gridCol w:w="4660"/>
        <w:gridCol w:w="1086"/>
        <w:gridCol w:w="1841"/>
        <w:gridCol w:w="1910"/>
        <w:gridCol w:w="3063"/>
      </w:tblGrid>
      <w:tr w:rsidR="00785F67" w:rsidRPr="003F2E62" w:rsidTr="005A097A">
        <w:trPr>
          <w:trHeight w:val="144"/>
        </w:trPr>
        <w:tc>
          <w:tcPr>
            <w:tcW w:w="7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06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Электронные цифровые образовательные ресурсы</w:t>
            </w:r>
          </w:p>
        </w:tc>
      </w:tr>
      <w:tr w:rsidR="00785F67" w:rsidRPr="003F2E62" w:rsidTr="005A097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Практические работы</w:t>
            </w:r>
          </w:p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человек изучает окружающую природу?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 - звезда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https://m.edsoo.ru/f8414d1c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Планеты Солнечной системы. Луна – спутник Земли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https://m.edsoo.ru/f8414eca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Историческое время. Что такое «лента времени»?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https://m.edsoo.ru/f8418dc2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проблемы взаимодействия человека и природы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https://m.edsoo.ru/f8415118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Всемирное культурное наследие России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https://m.edsoo.ru/f8415b9a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https://m.edsoo.ru/f841580c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Международной Красной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книгой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https://m.edsoo.ru/f8415636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Всемирное культурное наследие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историко-культурного наследия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https://m.edsoo.ru/f8418dc2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вредных для здоровья привычках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https://m.edsoo.ru/f8415da2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цифровой грамотности при использовании Интернет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https://m.edsoo.ru/f8415f50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https://m.edsoo.ru/f8416306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https://m.edsoo.ru/f84164be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https://m.edsoo.ru/f8416180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https://m.edsoo.ru/f8416996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https://m.edsoo.ru/f8416b58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https://m.edsoo.ru/f8416cfc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Река как водный поток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https://m.edsoo.ru/f8416fae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Крупнейшие реки России: название, нахождение на карте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Характеристика природных зон России: арктическая пустыня. Связи в природной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зоне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https://m.edsoo.ru/f8417b34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https://m.edsoo.ru/f8417d1e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https://m.edsoo.ru/f8417f08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https://m.edsoo.ru/f84181ce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https://m.edsoo.ru/f84185ac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земной поверхности (на примере родного края)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https://m.edsoo.ru/f8417526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Водоёмы и реки родного края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Проверочная работа по теме "Природные зоны"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- творец культурных ценностей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 и быт людей в разные исторические времена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https://m.edsoo.ru/f8419c54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Новое время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урок. Новейшее время: история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продолжается сегодня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https://m.edsoo.ru/f8419894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России. Древние города России. Страницы истории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Государство Русь. Человек - защитник своего Отечества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и культура в Московском государстве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истории Российской империи. Пётр I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https://m.edsoo.ru/f841b284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в Российской империи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https://m.edsoo.ru/f841b4aa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Страницы истории России ХХ века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https://m.edsoo.ru/f841c56c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как все начиналось…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главные сражения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https://m.edsoo.ru/f841c800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Всё для фронта – всё для победы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https://m.edsoo.ru/f841c9f4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Взятие Берлина. Парад Победы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живём в Российской Федерации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https://m.edsoo.ru/f841dac0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https://m.edsoo.ru/f841d188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край. Знаменитые люди родного края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https://m.edsoo.ru/f841d8ea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https://m.edsoo.ru/f841d336</w:t>
              </w:r>
            </w:hyperlink>
          </w:p>
        </w:tc>
      </w:tr>
      <w:tr w:rsidR="00785F67" w:rsidRPr="00C31F15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праздники России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3F2E6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https://m.edsoo.ru/f841dc50</w:t>
              </w:r>
            </w:hyperlink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 в жизни общества и человека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 и памятные даты своего региона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Наша малая Родина: главный город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Города России. Города-герои. Страницы истории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trHeight w:val="144"/>
        </w:trPr>
        <w:tc>
          <w:tcPr>
            <w:tcW w:w="7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урок. Проверочная работа по </w:t>
            </w: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итогам обучения в 4 классе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85F67" w:rsidRPr="003F2E62" w:rsidRDefault="00785F67" w:rsidP="005A097A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F67" w:rsidRPr="003F2E62" w:rsidTr="005A097A">
        <w:trPr>
          <w:gridAfter w:val="1"/>
          <w:wAfter w:w="3063" w:type="dxa"/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10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68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85F67" w:rsidRPr="003F2E62" w:rsidRDefault="00785F67" w:rsidP="005A097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E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</w:t>
            </w:r>
          </w:p>
        </w:tc>
      </w:tr>
    </w:tbl>
    <w:p w:rsidR="00785F67" w:rsidRPr="003F2E62" w:rsidRDefault="00785F67" w:rsidP="00785F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85F67" w:rsidRPr="003F2E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5F67" w:rsidRPr="004C49D8" w:rsidRDefault="00785F67" w:rsidP="004C49D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  <w:sectPr w:rsidR="00785F67" w:rsidRPr="004C49D8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35032C" w:rsidRPr="00B9459F" w:rsidRDefault="0035032C" w:rsidP="003503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9459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ОПИСАНИЕ МАТЕРИАЛЬНО-ТЕХНИЧЕСКОГО И УЧЕБНО-МЕТОДИЧЕСКОГО ОБЕСПЕЧЕНИЯ РАБОЧЕЙ ПРОГРАММЫ</w:t>
      </w:r>
    </w:p>
    <w:p w:rsidR="0035032C" w:rsidRPr="00B9459F" w:rsidRDefault="0035032C" w:rsidP="003503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>Окружающий мир (в 2 частях), 1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«Просвещение», 2022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>Окружающий мир. Рабочая тетрадь (в 2 частях), 1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«Просвещение», 2023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>Окружающий мир. Проверочные работы, 1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«Просвещение», 2023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 xml:space="preserve"> Окружающий мир (в 2 частях), 2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 , 2022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>Окружающий мир. Рабочая тетрадь (в 2 частях), 2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«Просвещение», 2023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>Окружающий мир. Проверочные работы, 2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«Просвещение», 2023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>Окружающий мир (в 2 частях), 3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 , 2022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>Окружающий мир. Рабочая тетрадь (в 2 частях), 3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«Просвещение», 2023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>Окружающий мир. Проверочные работы, 3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«Просвещение», 2023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 xml:space="preserve">Окружающий мир (в 2 частях), 4 класс/ Плешаков А.А., </w:t>
      </w:r>
      <w:proofErr w:type="spellStart"/>
      <w:r w:rsidRPr="003F2E62">
        <w:rPr>
          <w:rStyle w:val="fontstyle01"/>
          <w:sz w:val="24"/>
          <w:szCs w:val="24"/>
          <w:lang w:val="ru-RU"/>
        </w:rPr>
        <w:t>Крючкова</w:t>
      </w:r>
      <w:proofErr w:type="spellEnd"/>
      <w:r w:rsidRPr="003F2E62">
        <w:rPr>
          <w:rStyle w:val="fontstyle01"/>
          <w:sz w:val="24"/>
          <w:szCs w:val="24"/>
          <w:lang w:val="ru-RU"/>
        </w:rPr>
        <w:t xml:space="preserve"> Е.А., Акционерное общество «Издательство «Просвещение» , 2022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Style w:val="fontstyle01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>Окружающий мир. Рабочая тетрадь (в 2 частях), 4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«Просвещение», 2023 г.</w:t>
      </w:r>
    </w:p>
    <w:p w:rsidR="00785F67" w:rsidRPr="003F2E62" w:rsidRDefault="00785F67" w:rsidP="00785F67">
      <w:pPr>
        <w:pStyle w:val="af7"/>
        <w:numPr>
          <w:ilvl w:val="0"/>
          <w:numId w:val="1"/>
        </w:numPr>
        <w:spacing w:after="0" w:line="240" w:lineRule="auto"/>
        <w:ind w:left="839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E62">
        <w:rPr>
          <w:rStyle w:val="fontstyle01"/>
          <w:sz w:val="24"/>
          <w:szCs w:val="24"/>
          <w:lang w:val="ru-RU"/>
        </w:rPr>
        <w:t>Окружающий мир. Проверочные работы, 4 класс/ Плешаков А.А., Акционерное</w:t>
      </w:r>
      <w:r w:rsidRPr="003F2E6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F2E62">
        <w:rPr>
          <w:rStyle w:val="fontstyle01"/>
          <w:sz w:val="24"/>
          <w:szCs w:val="24"/>
          <w:lang w:val="ru-RU"/>
        </w:rPr>
        <w:t>общество «Издательство «Просвещение», 2023 г.</w:t>
      </w:r>
    </w:p>
    <w:p w:rsidR="0035032C" w:rsidRPr="00B9459F" w:rsidRDefault="0035032C" w:rsidP="003503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2" w:name="_GoBack"/>
      <w:bookmarkEnd w:id="22"/>
    </w:p>
    <w:p w:rsidR="0035032C" w:rsidRPr="00B9459F" w:rsidRDefault="0035032C" w:rsidP="003503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59F">
        <w:rPr>
          <w:rFonts w:ascii="Times New Roman" w:hAnsi="Times New Roman" w:cs="Times New Roman"/>
          <w:b/>
          <w:sz w:val="24"/>
          <w:szCs w:val="24"/>
        </w:rPr>
        <w:t>Методические пособия</w:t>
      </w:r>
    </w:p>
    <w:p w:rsidR="0035032C" w:rsidRPr="00B9459F" w:rsidRDefault="0035032C" w:rsidP="0035032C">
      <w:pPr>
        <w:tabs>
          <w:tab w:val="left" w:pos="1134"/>
        </w:tabs>
        <w:spacing w:after="0" w:line="240" w:lineRule="auto"/>
        <w:ind w:right="-262"/>
        <w:jc w:val="both"/>
        <w:rPr>
          <w:rFonts w:ascii="Times New Roman" w:hAnsi="Times New Roman" w:cs="Times New Roman"/>
          <w:sz w:val="24"/>
          <w:szCs w:val="24"/>
        </w:rPr>
      </w:pPr>
      <w:r w:rsidRPr="00B9459F">
        <w:rPr>
          <w:rFonts w:ascii="Times New Roman" w:hAnsi="Times New Roman" w:cs="Times New Roman"/>
          <w:sz w:val="24"/>
          <w:szCs w:val="24"/>
        </w:rPr>
        <w:t xml:space="preserve">Плешаков А.А. </w:t>
      </w:r>
      <w:r w:rsidRPr="00B9459F">
        <w:rPr>
          <w:rFonts w:ascii="Times New Roman" w:hAnsi="Times New Roman" w:cs="Times New Roman"/>
          <w:bCs/>
          <w:sz w:val="24"/>
          <w:szCs w:val="24"/>
        </w:rPr>
        <w:t xml:space="preserve">От земли до неба. </w:t>
      </w:r>
      <w:r w:rsidRPr="00B9459F">
        <w:rPr>
          <w:rFonts w:ascii="Times New Roman" w:hAnsi="Times New Roman" w:cs="Times New Roman"/>
          <w:sz w:val="24"/>
          <w:szCs w:val="24"/>
        </w:rPr>
        <w:t>Атлас-определитель для начальной школы. – М.: Просвещение, 2010г.</w:t>
      </w:r>
    </w:p>
    <w:p w:rsidR="0035032C" w:rsidRPr="00B9459F" w:rsidRDefault="0035032C" w:rsidP="0035032C">
      <w:pPr>
        <w:tabs>
          <w:tab w:val="left" w:pos="1134"/>
        </w:tabs>
        <w:spacing w:after="0" w:line="240" w:lineRule="auto"/>
        <w:ind w:right="-262"/>
        <w:jc w:val="both"/>
        <w:rPr>
          <w:rFonts w:ascii="Times New Roman" w:hAnsi="Times New Roman" w:cs="Times New Roman"/>
          <w:sz w:val="24"/>
          <w:szCs w:val="24"/>
        </w:rPr>
      </w:pPr>
      <w:r w:rsidRPr="00B9459F">
        <w:rPr>
          <w:rFonts w:ascii="Times New Roman" w:hAnsi="Times New Roman" w:cs="Times New Roman"/>
          <w:sz w:val="24"/>
          <w:szCs w:val="24"/>
        </w:rPr>
        <w:t xml:space="preserve">Плешаков </w:t>
      </w:r>
      <w:proofErr w:type="spellStart"/>
      <w:r w:rsidRPr="00B9459F">
        <w:rPr>
          <w:rFonts w:ascii="Times New Roman" w:hAnsi="Times New Roman" w:cs="Times New Roman"/>
          <w:sz w:val="24"/>
          <w:szCs w:val="24"/>
        </w:rPr>
        <w:t>А.А.</w:t>
      </w:r>
      <w:r w:rsidRPr="00B9459F">
        <w:rPr>
          <w:rFonts w:ascii="Times New Roman" w:hAnsi="Times New Roman" w:cs="Times New Roman"/>
          <w:bCs/>
          <w:sz w:val="24"/>
          <w:szCs w:val="24"/>
        </w:rPr>
        <w:t>Зеленые</w:t>
      </w:r>
      <w:proofErr w:type="spellEnd"/>
      <w:r w:rsidRPr="00B9459F">
        <w:rPr>
          <w:rFonts w:ascii="Times New Roman" w:hAnsi="Times New Roman" w:cs="Times New Roman"/>
          <w:bCs/>
          <w:sz w:val="24"/>
          <w:szCs w:val="24"/>
        </w:rPr>
        <w:t xml:space="preserve"> страницы:</w:t>
      </w:r>
      <w:r w:rsidRPr="00B9459F">
        <w:rPr>
          <w:rFonts w:ascii="Times New Roman" w:hAnsi="Times New Roman" w:cs="Times New Roman"/>
          <w:sz w:val="24"/>
          <w:szCs w:val="24"/>
        </w:rPr>
        <w:t xml:space="preserve"> Книга для учащихся начальных классов. – М.: Просвещение, 2009г.</w:t>
      </w:r>
    </w:p>
    <w:p w:rsidR="0035032C" w:rsidRPr="00B9459F" w:rsidRDefault="0035032C" w:rsidP="0035032C">
      <w:pPr>
        <w:tabs>
          <w:tab w:val="left" w:pos="1134"/>
        </w:tabs>
        <w:spacing w:after="0" w:line="240" w:lineRule="auto"/>
        <w:ind w:right="-262"/>
        <w:jc w:val="both"/>
        <w:rPr>
          <w:rFonts w:ascii="Times New Roman" w:hAnsi="Times New Roman" w:cs="Times New Roman"/>
          <w:sz w:val="24"/>
          <w:szCs w:val="24"/>
        </w:rPr>
      </w:pPr>
    </w:p>
    <w:p w:rsidR="0035032C" w:rsidRPr="00B9459F" w:rsidRDefault="0035032C" w:rsidP="0035032C">
      <w:pPr>
        <w:tabs>
          <w:tab w:val="left" w:pos="1134"/>
        </w:tabs>
        <w:spacing w:after="0" w:line="240" w:lineRule="auto"/>
        <w:ind w:right="-262"/>
        <w:rPr>
          <w:rFonts w:ascii="Times New Roman" w:hAnsi="Times New Roman" w:cs="Times New Roman"/>
          <w:b/>
          <w:bCs/>
          <w:sz w:val="24"/>
          <w:szCs w:val="24"/>
        </w:rPr>
      </w:pPr>
      <w:r w:rsidRPr="00B9459F">
        <w:rPr>
          <w:rFonts w:ascii="Times New Roman" w:hAnsi="Times New Roman" w:cs="Times New Roman"/>
          <w:b/>
          <w:bCs/>
          <w:sz w:val="24"/>
          <w:szCs w:val="24"/>
        </w:rPr>
        <w:t>Электронные учебные пособия:</w:t>
      </w:r>
    </w:p>
    <w:p w:rsidR="00283A70" w:rsidRPr="004C49D8" w:rsidRDefault="0035032C" w:rsidP="0035032C">
      <w:pPr>
        <w:tabs>
          <w:tab w:val="left" w:pos="1134"/>
        </w:tabs>
        <w:spacing w:after="0" w:line="240" w:lineRule="auto"/>
        <w:ind w:right="-262"/>
        <w:rPr>
          <w:rFonts w:ascii="Times New Roman" w:hAnsi="Times New Roman" w:cs="Times New Roman"/>
          <w:sz w:val="24"/>
          <w:szCs w:val="24"/>
        </w:rPr>
      </w:pPr>
      <w:r w:rsidRPr="00B9459F">
        <w:rPr>
          <w:rFonts w:ascii="Times New Roman" w:hAnsi="Times New Roman" w:cs="Times New Roman"/>
          <w:sz w:val="24"/>
          <w:szCs w:val="24"/>
        </w:rPr>
        <w:t>Электронное сопровождени</w:t>
      </w:r>
      <w:r>
        <w:rPr>
          <w:rFonts w:ascii="Times New Roman" w:hAnsi="Times New Roman" w:cs="Times New Roman"/>
          <w:sz w:val="24"/>
          <w:szCs w:val="24"/>
        </w:rPr>
        <w:t>е к учебнику «Окружающий мир», 3</w:t>
      </w:r>
      <w:r w:rsidRPr="00B9459F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283A70" w:rsidRPr="004C4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F5A" w:rsidRDefault="00326F5A" w:rsidP="004C49D8">
      <w:pPr>
        <w:spacing w:after="0" w:line="240" w:lineRule="auto"/>
      </w:pPr>
      <w:r>
        <w:separator/>
      </w:r>
    </w:p>
  </w:endnote>
  <w:endnote w:type="continuationSeparator" w:id="0">
    <w:p w:rsidR="00326F5A" w:rsidRDefault="00326F5A" w:rsidP="004C4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101897"/>
      <w:docPartObj>
        <w:docPartGallery w:val="Page Numbers (Bottom of Page)"/>
        <w:docPartUnique/>
      </w:docPartObj>
    </w:sdtPr>
    <w:sdtEndPr/>
    <w:sdtContent>
      <w:p w:rsidR="004C49D8" w:rsidRDefault="004C49D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F67">
          <w:rPr>
            <w:noProof/>
          </w:rPr>
          <w:t>51</w:t>
        </w:r>
        <w:r>
          <w:fldChar w:fldCharType="end"/>
        </w:r>
      </w:p>
    </w:sdtContent>
  </w:sdt>
  <w:p w:rsidR="004C49D8" w:rsidRDefault="004C49D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F5A" w:rsidRDefault="00326F5A" w:rsidP="004C49D8">
      <w:pPr>
        <w:spacing w:after="0" w:line="240" w:lineRule="auto"/>
      </w:pPr>
      <w:r>
        <w:separator/>
      </w:r>
    </w:p>
  </w:footnote>
  <w:footnote w:type="continuationSeparator" w:id="0">
    <w:p w:rsidR="00326F5A" w:rsidRDefault="00326F5A" w:rsidP="004C49D8">
      <w:pPr>
        <w:spacing w:after="0" w:line="240" w:lineRule="auto"/>
      </w:pPr>
      <w:r>
        <w:continuationSeparator/>
      </w:r>
    </w:p>
  </w:footnote>
  <w:footnote w:id="1">
    <w:p w:rsidR="004C49D8" w:rsidRDefault="004C49D8" w:rsidP="004C49D8">
      <w:pPr>
        <w:pStyle w:val="a6"/>
      </w:pPr>
      <w:r>
        <w:rPr>
          <w:rStyle w:val="a8"/>
        </w:rPr>
        <w:footnoteRef/>
      </w:r>
      <w:r>
        <w:t xml:space="preserve"> </w:t>
      </w:r>
      <w:r w:rsidRPr="00BE742C">
        <w:t>Здесь и далее курсивом обозначены темы, изучение которых проводится в ознакомительном плане. Педагог самостоятельно определяет объем изучаемого материала.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5CB5"/>
    <w:multiLevelType w:val="multilevel"/>
    <w:tmpl w:val="6836413A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89737D4"/>
    <w:multiLevelType w:val="hybridMultilevel"/>
    <w:tmpl w:val="F9FAAC12"/>
    <w:lvl w:ilvl="0" w:tplc="A090498A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B7E07ED"/>
    <w:multiLevelType w:val="multilevel"/>
    <w:tmpl w:val="29A2791C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C1A67EA"/>
    <w:multiLevelType w:val="multilevel"/>
    <w:tmpl w:val="43E63F0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11EC4CF0"/>
    <w:multiLevelType w:val="multilevel"/>
    <w:tmpl w:val="8B1A071A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3D6239A"/>
    <w:multiLevelType w:val="hybridMultilevel"/>
    <w:tmpl w:val="0A049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B1291"/>
    <w:multiLevelType w:val="multilevel"/>
    <w:tmpl w:val="2612034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44838E9"/>
    <w:multiLevelType w:val="multilevel"/>
    <w:tmpl w:val="B4D4A8B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17F12C6F"/>
    <w:multiLevelType w:val="multilevel"/>
    <w:tmpl w:val="FAAA11BC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1AE500A5"/>
    <w:multiLevelType w:val="multilevel"/>
    <w:tmpl w:val="E6C498D8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1B1C2DF0"/>
    <w:multiLevelType w:val="multilevel"/>
    <w:tmpl w:val="95BA8B6A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1B490783"/>
    <w:multiLevelType w:val="multilevel"/>
    <w:tmpl w:val="5B30A27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1DDA6EC4"/>
    <w:multiLevelType w:val="multilevel"/>
    <w:tmpl w:val="FBD23D6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1FED7FA2"/>
    <w:multiLevelType w:val="multilevel"/>
    <w:tmpl w:val="9C7000E2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27D70F93"/>
    <w:multiLevelType w:val="multilevel"/>
    <w:tmpl w:val="591CFF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27EE1BE1"/>
    <w:multiLevelType w:val="multilevel"/>
    <w:tmpl w:val="2D7AF208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2C6C7702"/>
    <w:multiLevelType w:val="multilevel"/>
    <w:tmpl w:val="90685E3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2CE040BD"/>
    <w:multiLevelType w:val="multilevel"/>
    <w:tmpl w:val="0B8E8BB4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2F0756E0"/>
    <w:multiLevelType w:val="multilevel"/>
    <w:tmpl w:val="06E4CDBC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31280C9F"/>
    <w:multiLevelType w:val="multilevel"/>
    <w:tmpl w:val="632ADF98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33BF72B9"/>
    <w:multiLevelType w:val="multilevel"/>
    <w:tmpl w:val="1B0C08F2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345D1F38"/>
    <w:multiLevelType w:val="multilevel"/>
    <w:tmpl w:val="A5BA596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40DF5A51"/>
    <w:multiLevelType w:val="multilevel"/>
    <w:tmpl w:val="6C9ADC18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>
    <w:nsid w:val="442A4E0C"/>
    <w:multiLevelType w:val="multilevel"/>
    <w:tmpl w:val="AD5C496A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>
    <w:nsid w:val="44FE7F1A"/>
    <w:multiLevelType w:val="multilevel"/>
    <w:tmpl w:val="C1B02BDE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46C251E5"/>
    <w:multiLevelType w:val="multilevel"/>
    <w:tmpl w:val="913AEAE8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4A875393"/>
    <w:multiLevelType w:val="multilevel"/>
    <w:tmpl w:val="AB4285D2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4B2A5B6A"/>
    <w:multiLevelType w:val="multilevel"/>
    <w:tmpl w:val="4906015A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>
    <w:nsid w:val="54A7484E"/>
    <w:multiLevelType w:val="multilevel"/>
    <w:tmpl w:val="1A22F254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>
    <w:nsid w:val="56B65652"/>
    <w:multiLevelType w:val="multilevel"/>
    <w:tmpl w:val="90A46D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>
    <w:nsid w:val="571508C8"/>
    <w:multiLevelType w:val="multilevel"/>
    <w:tmpl w:val="60CAA7B4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582F4A21"/>
    <w:multiLevelType w:val="multilevel"/>
    <w:tmpl w:val="0D4670C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584B0FA3"/>
    <w:multiLevelType w:val="multilevel"/>
    <w:tmpl w:val="8BBE66B2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>
    <w:nsid w:val="58FD37E8"/>
    <w:multiLevelType w:val="multilevel"/>
    <w:tmpl w:val="5A2002AA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>
    <w:nsid w:val="5E220763"/>
    <w:multiLevelType w:val="multilevel"/>
    <w:tmpl w:val="E5D01816"/>
    <w:lvl w:ilvl="0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>
    <w:nsid w:val="5EDD1AAA"/>
    <w:multiLevelType w:val="multilevel"/>
    <w:tmpl w:val="E1DEC008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>
    <w:nsid w:val="60921C56"/>
    <w:multiLevelType w:val="multilevel"/>
    <w:tmpl w:val="CBB6C4FA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>
    <w:nsid w:val="62A3613B"/>
    <w:multiLevelType w:val="multilevel"/>
    <w:tmpl w:val="8CD2E4B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>
    <w:nsid w:val="68F42A1D"/>
    <w:multiLevelType w:val="multilevel"/>
    <w:tmpl w:val="30BE368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>
    <w:nsid w:val="71CF73D0"/>
    <w:multiLevelType w:val="multilevel"/>
    <w:tmpl w:val="F4480A88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0">
    <w:nsid w:val="72347380"/>
    <w:multiLevelType w:val="hybridMultilevel"/>
    <w:tmpl w:val="76B8D336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1">
    <w:nsid w:val="74536150"/>
    <w:multiLevelType w:val="multilevel"/>
    <w:tmpl w:val="022CA21C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>
    <w:nsid w:val="74A51ED2"/>
    <w:multiLevelType w:val="multilevel"/>
    <w:tmpl w:val="9E5464B2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>
    <w:nsid w:val="75632CC4"/>
    <w:multiLevelType w:val="multilevel"/>
    <w:tmpl w:val="7C66E84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4">
    <w:nsid w:val="78C332B3"/>
    <w:multiLevelType w:val="multilevel"/>
    <w:tmpl w:val="F9A4A420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5">
    <w:nsid w:val="796608CB"/>
    <w:multiLevelType w:val="multilevel"/>
    <w:tmpl w:val="47527B96"/>
    <w:lvl w:ilvl="0">
      <w:start w:val="1"/>
      <w:numFmt w:val="bullet"/>
      <w:lvlText w:val="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0"/>
  </w:num>
  <w:num w:numId="2">
    <w:abstractNumId w:val="5"/>
  </w:num>
  <w:num w:numId="3">
    <w:abstractNumId w:val="1"/>
  </w:num>
  <w:num w:numId="4">
    <w:abstractNumId w:val="34"/>
  </w:num>
  <w:num w:numId="5">
    <w:abstractNumId w:val="23"/>
  </w:num>
  <w:num w:numId="6">
    <w:abstractNumId w:val="22"/>
  </w:num>
  <w:num w:numId="7">
    <w:abstractNumId w:val="35"/>
  </w:num>
  <w:num w:numId="8">
    <w:abstractNumId w:val="17"/>
  </w:num>
  <w:num w:numId="9">
    <w:abstractNumId w:val="15"/>
  </w:num>
  <w:num w:numId="10">
    <w:abstractNumId w:val="7"/>
  </w:num>
  <w:num w:numId="11">
    <w:abstractNumId w:val="10"/>
  </w:num>
  <w:num w:numId="12">
    <w:abstractNumId w:val="12"/>
  </w:num>
  <w:num w:numId="1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5"/>
  </w:num>
  <w:num w:numId="15">
    <w:abstractNumId w:val="2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5"/>
  </w:num>
  <w:num w:numId="17">
    <w:abstractNumId w:val="6"/>
  </w:num>
  <w:num w:numId="18">
    <w:abstractNumId w:val="37"/>
  </w:num>
  <w:num w:numId="19">
    <w:abstractNumId w:val="21"/>
  </w:num>
  <w:num w:numId="20">
    <w:abstractNumId w:val="32"/>
  </w:num>
  <w:num w:numId="21">
    <w:abstractNumId w:val="41"/>
  </w:num>
  <w:num w:numId="22">
    <w:abstractNumId w:val="39"/>
  </w:num>
  <w:num w:numId="23">
    <w:abstractNumId w:val="24"/>
  </w:num>
  <w:num w:numId="24">
    <w:abstractNumId w:val="31"/>
  </w:num>
  <w:num w:numId="25">
    <w:abstractNumId w:val="33"/>
  </w:num>
  <w:num w:numId="26">
    <w:abstractNumId w:val="38"/>
  </w:num>
  <w:num w:numId="27">
    <w:abstractNumId w:val="16"/>
  </w:num>
  <w:num w:numId="28">
    <w:abstractNumId w:val="8"/>
  </w:num>
  <w:num w:numId="29">
    <w:abstractNumId w:val="27"/>
  </w:num>
  <w:num w:numId="30">
    <w:abstractNumId w:val="20"/>
  </w:num>
  <w:num w:numId="31">
    <w:abstractNumId w:val="0"/>
  </w:num>
  <w:num w:numId="32">
    <w:abstractNumId w:val="13"/>
  </w:num>
  <w:num w:numId="33">
    <w:abstractNumId w:val="18"/>
  </w:num>
  <w:num w:numId="34">
    <w:abstractNumId w:val="30"/>
  </w:num>
  <w:num w:numId="35">
    <w:abstractNumId w:val="44"/>
  </w:num>
  <w:num w:numId="36">
    <w:abstractNumId w:val="11"/>
  </w:num>
  <w:num w:numId="37">
    <w:abstractNumId w:val="19"/>
  </w:num>
  <w:num w:numId="38">
    <w:abstractNumId w:val="42"/>
  </w:num>
  <w:num w:numId="39">
    <w:abstractNumId w:val="2"/>
  </w:num>
  <w:num w:numId="40">
    <w:abstractNumId w:val="26"/>
  </w:num>
  <w:num w:numId="41">
    <w:abstractNumId w:val="36"/>
  </w:num>
  <w:num w:numId="42">
    <w:abstractNumId w:val="3"/>
  </w:num>
  <w:num w:numId="43">
    <w:abstractNumId w:val="43"/>
  </w:num>
  <w:num w:numId="44">
    <w:abstractNumId w:val="9"/>
  </w:num>
  <w:num w:numId="45">
    <w:abstractNumId w:val="4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C76"/>
    <w:rsid w:val="00006CEC"/>
    <w:rsid w:val="00283A70"/>
    <w:rsid w:val="00326F5A"/>
    <w:rsid w:val="00341C76"/>
    <w:rsid w:val="0035032C"/>
    <w:rsid w:val="004B5306"/>
    <w:rsid w:val="004C49D8"/>
    <w:rsid w:val="00673338"/>
    <w:rsid w:val="00785F67"/>
    <w:rsid w:val="00830DD0"/>
    <w:rsid w:val="00B0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338"/>
  </w:style>
  <w:style w:type="paragraph" w:styleId="1">
    <w:name w:val="heading 1"/>
    <w:basedOn w:val="a"/>
    <w:next w:val="a"/>
    <w:link w:val="10"/>
    <w:uiPriority w:val="9"/>
    <w:qFormat/>
    <w:rsid w:val="004C49D8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C49D8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49D8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85F67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C49D8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C49D8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C49D8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4C49D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4C4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4C49D8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4C49D8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4C49D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C49D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C49D8"/>
    <w:rPr>
      <w:vertAlign w:val="superscript"/>
    </w:rPr>
  </w:style>
  <w:style w:type="paragraph" w:styleId="32">
    <w:name w:val="toc 3"/>
    <w:basedOn w:val="a"/>
    <w:next w:val="a"/>
    <w:autoRedefine/>
    <w:uiPriority w:val="39"/>
    <w:unhideWhenUsed/>
    <w:rsid w:val="004C49D8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C49D8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C49D8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C49D8"/>
    <w:rPr>
      <w:rFonts w:ascii="Times New Roman" w:eastAsia="Times New Roman" w:hAnsi="Times New Roman" w:cs="Times New Roman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4C4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49D8"/>
  </w:style>
  <w:style w:type="paragraph" w:styleId="ab">
    <w:name w:val="footer"/>
    <w:basedOn w:val="a"/>
    <w:link w:val="ac"/>
    <w:uiPriority w:val="99"/>
    <w:unhideWhenUsed/>
    <w:rsid w:val="004C4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49D8"/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4C49D8"/>
  </w:style>
  <w:style w:type="paragraph" w:styleId="13">
    <w:name w:val="toc 1"/>
    <w:basedOn w:val="a"/>
    <w:next w:val="a"/>
    <w:autoRedefine/>
    <w:uiPriority w:val="39"/>
    <w:unhideWhenUsed/>
    <w:rsid w:val="004C49D8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4C49D8"/>
    <w:pPr>
      <w:spacing w:after="100"/>
      <w:ind w:left="220"/>
    </w:pPr>
  </w:style>
  <w:style w:type="character" w:customStyle="1" w:styleId="14">
    <w:name w:val="Гиперссылка1"/>
    <w:basedOn w:val="a0"/>
    <w:uiPriority w:val="99"/>
    <w:unhideWhenUsed/>
    <w:rsid w:val="004C49D8"/>
    <w:rPr>
      <w:color w:val="0563C1"/>
      <w:u w:val="single"/>
    </w:rPr>
  </w:style>
  <w:style w:type="character" w:customStyle="1" w:styleId="110">
    <w:name w:val="Заголовок 1 Знак1"/>
    <w:basedOn w:val="a0"/>
    <w:uiPriority w:val="9"/>
    <w:rsid w:val="004C49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4C49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4C49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d">
    <w:name w:val="Hyperlink"/>
    <w:basedOn w:val="a0"/>
    <w:uiPriority w:val="99"/>
    <w:unhideWhenUsed/>
    <w:rsid w:val="004C49D8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85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85F67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785F6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0">
    <w:name w:val="Normal Indent"/>
    <w:basedOn w:val="a"/>
    <w:uiPriority w:val="99"/>
    <w:unhideWhenUsed/>
    <w:rsid w:val="00785F67"/>
    <w:pPr>
      <w:spacing w:after="200" w:line="276" w:lineRule="auto"/>
      <w:ind w:left="720"/>
    </w:pPr>
    <w:rPr>
      <w:lang w:val="en-US"/>
    </w:rPr>
  </w:style>
  <w:style w:type="paragraph" w:styleId="af1">
    <w:name w:val="Subtitle"/>
    <w:basedOn w:val="a"/>
    <w:next w:val="a"/>
    <w:link w:val="af2"/>
    <w:uiPriority w:val="11"/>
    <w:qFormat/>
    <w:rsid w:val="00785F67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785F6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3">
    <w:name w:val="Title"/>
    <w:basedOn w:val="a"/>
    <w:next w:val="a"/>
    <w:link w:val="af4"/>
    <w:uiPriority w:val="10"/>
    <w:qFormat/>
    <w:rsid w:val="00785F67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4">
    <w:name w:val="Название Знак"/>
    <w:basedOn w:val="a0"/>
    <w:link w:val="af3"/>
    <w:uiPriority w:val="10"/>
    <w:rsid w:val="00785F6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5">
    <w:name w:val="Emphasis"/>
    <w:basedOn w:val="a0"/>
    <w:uiPriority w:val="20"/>
    <w:qFormat/>
    <w:rsid w:val="00785F67"/>
    <w:rPr>
      <w:i/>
      <w:iCs/>
    </w:rPr>
  </w:style>
  <w:style w:type="paragraph" w:styleId="af6">
    <w:name w:val="caption"/>
    <w:basedOn w:val="a"/>
    <w:next w:val="a"/>
    <w:uiPriority w:val="35"/>
    <w:semiHidden/>
    <w:unhideWhenUsed/>
    <w:qFormat/>
    <w:rsid w:val="00785F67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f7">
    <w:name w:val="List Paragraph"/>
    <w:basedOn w:val="a"/>
    <w:uiPriority w:val="99"/>
    <w:unhideWhenUsed/>
    <w:rsid w:val="00785F67"/>
    <w:pPr>
      <w:spacing w:after="200" w:line="276" w:lineRule="auto"/>
      <w:ind w:left="720"/>
      <w:contextualSpacing/>
    </w:pPr>
    <w:rPr>
      <w:lang w:val="en-US"/>
    </w:rPr>
  </w:style>
  <w:style w:type="character" w:customStyle="1" w:styleId="fontstyle01">
    <w:name w:val="fontstyle01"/>
    <w:basedOn w:val="a0"/>
    <w:rsid w:val="00785F6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5">
    <w:name w:val="Нет списка1"/>
    <w:next w:val="a2"/>
    <w:uiPriority w:val="99"/>
    <w:semiHidden/>
    <w:unhideWhenUsed/>
    <w:rsid w:val="00785F67"/>
  </w:style>
  <w:style w:type="character" w:customStyle="1" w:styleId="16">
    <w:name w:val="Просмотренная гиперссылка1"/>
    <w:basedOn w:val="a0"/>
    <w:uiPriority w:val="99"/>
    <w:semiHidden/>
    <w:unhideWhenUsed/>
    <w:rsid w:val="00785F67"/>
    <w:rPr>
      <w:color w:val="800080"/>
      <w:u w:val="single"/>
    </w:rPr>
  </w:style>
  <w:style w:type="table" w:customStyle="1" w:styleId="17">
    <w:name w:val="Сетка таблицы1"/>
    <w:basedOn w:val="a1"/>
    <w:next w:val="a3"/>
    <w:uiPriority w:val="59"/>
    <w:rsid w:val="00785F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llowedHyperlink"/>
    <w:basedOn w:val="a0"/>
    <w:uiPriority w:val="99"/>
    <w:semiHidden/>
    <w:unhideWhenUsed/>
    <w:rsid w:val="00785F6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338"/>
  </w:style>
  <w:style w:type="paragraph" w:styleId="1">
    <w:name w:val="heading 1"/>
    <w:basedOn w:val="a"/>
    <w:next w:val="a"/>
    <w:link w:val="10"/>
    <w:uiPriority w:val="9"/>
    <w:qFormat/>
    <w:rsid w:val="004C49D8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C49D8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C49D8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85F67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C49D8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sz w:val="32"/>
      <w:szCs w:val="32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C49D8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sz w:val="28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4C49D8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TableParagraph">
    <w:name w:val="Table Paragraph"/>
    <w:basedOn w:val="a"/>
    <w:uiPriority w:val="1"/>
    <w:qFormat/>
    <w:rsid w:val="004C49D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4C4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4C49D8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4C49D8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4C49D8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C49D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C49D8"/>
    <w:rPr>
      <w:vertAlign w:val="superscript"/>
    </w:rPr>
  </w:style>
  <w:style w:type="paragraph" w:styleId="32">
    <w:name w:val="toc 3"/>
    <w:basedOn w:val="a"/>
    <w:next w:val="a"/>
    <w:autoRedefine/>
    <w:uiPriority w:val="39"/>
    <w:unhideWhenUsed/>
    <w:rsid w:val="004C49D8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4C49D8"/>
    <w:rPr>
      <w:rFonts w:ascii="Times New Roman" w:eastAsia="Times New Roman" w:hAnsi="Times New Roman" w:cs="Times New Roman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C49D8"/>
    <w:rPr>
      <w:rFonts w:ascii="Times New Roman" w:eastAsia="Times New Roman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4C49D8"/>
    <w:rPr>
      <w:rFonts w:ascii="Times New Roman" w:eastAsia="Times New Roman" w:hAnsi="Times New Roman" w:cs="Times New Roman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4C4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49D8"/>
  </w:style>
  <w:style w:type="paragraph" w:styleId="ab">
    <w:name w:val="footer"/>
    <w:basedOn w:val="a"/>
    <w:link w:val="ac"/>
    <w:uiPriority w:val="99"/>
    <w:unhideWhenUsed/>
    <w:rsid w:val="004C4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49D8"/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4C49D8"/>
  </w:style>
  <w:style w:type="paragraph" w:styleId="13">
    <w:name w:val="toc 1"/>
    <w:basedOn w:val="a"/>
    <w:next w:val="a"/>
    <w:autoRedefine/>
    <w:uiPriority w:val="39"/>
    <w:unhideWhenUsed/>
    <w:rsid w:val="004C49D8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4C49D8"/>
    <w:pPr>
      <w:spacing w:after="100"/>
      <w:ind w:left="220"/>
    </w:pPr>
  </w:style>
  <w:style w:type="character" w:customStyle="1" w:styleId="14">
    <w:name w:val="Гиперссылка1"/>
    <w:basedOn w:val="a0"/>
    <w:uiPriority w:val="99"/>
    <w:unhideWhenUsed/>
    <w:rsid w:val="004C49D8"/>
    <w:rPr>
      <w:color w:val="0563C1"/>
      <w:u w:val="single"/>
    </w:rPr>
  </w:style>
  <w:style w:type="character" w:customStyle="1" w:styleId="110">
    <w:name w:val="Заголовок 1 Знак1"/>
    <w:basedOn w:val="a0"/>
    <w:uiPriority w:val="9"/>
    <w:rsid w:val="004C49D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4C49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4C49D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d">
    <w:name w:val="Hyperlink"/>
    <w:basedOn w:val="a0"/>
    <w:uiPriority w:val="99"/>
    <w:unhideWhenUsed/>
    <w:rsid w:val="004C49D8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85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85F67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785F6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0">
    <w:name w:val="Normal Indent"/>
    <w:basedOn w:val="a"/>
    <w:uiPriority w:val="99"/>
    <w:unhideWhenUsed/>
    <w:rsid w:val="00785F67"/>
    <w:pPr>
      <w:spacing w:after="200" w:line="276" w:lineRule="auto"/>
      <w:ind w:left="720"/>
    </w:pPr>
    <w:rPr>
      <w:lang w:val="en-US"/>
    </w:rPr>
  </w:style>
  <w:style w:type="paragraph" w:styleId="af1">
    <w:name w:val="Subtitle"/>
    <w:basedOn w:val="a"/>
    <w:next w:val="a"/>
    <w:link w:val="af2"/>
    <w:uiPriority w:val="11"/>
    <w:qFormat/>
    <w:rsid w:val="00785F67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785F6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3">
    <w:name w:val="Title"/>
    <w:basedOn w:val="a"/>
    <w:next w:val="a"/>
    <w:link w:val="af4"/>
    <w:uiPriority w:val="10"/>
    <w:qFormat/>
    <w:rsid w:val="00785F67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4">
    <w:name w:val="Название Знак"/>
    <w:basedOn w:val="a0"/>
    <w:link w:val="af3"/>
    <w:uiPriority w:val="10"/>
    <w:rsid w:val="00785F6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5">
    <w:name w:val="Emphasis"/>
    <w:basedOn w:val="a0"/>
    <w:uiPriority w:val="20"/>
    <w:qFormat/>
    <w:rsid w:val="00785F67"/>
    <w:rPr>
      <w:i/>
      <w:iCs/>
    </w:rPr>
  </w:style>
  <w:style w:type="paragraph" w:styleId="af6">
    <w:name w:val="caption"/>
    <w:basedOn w:val="a"/>
    <w:next w:val="a"/>
    <w:uiPriority w:val="35"/>
    <w:semiHidden/>
    <w:unhideWhenUsed/>
    <w:qFormat/>
    <w:rsid w:val="00785F67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paragraph" w:styleId="af7">
    <w:name w:val="List Paragraph"/>
    <w:basedOn w:val="a"/>
    <w:uiPriority w:val="99"/>
    <w:unhideWhenUsed/>
    <w:rsid w:val="00785F67"/>
    <w:pPr>
      <w:spacing w:after="200" w:line="276" w:lineRule="auto"/>
      <w:ind w:left="720"/>
      <w:contextualSpacing/>
    </w:pPr>
    <w:rPr>
      <w:lang w:val="en-US"/>
    </w:rPr>
  </w:style>
  <w:style w:type="character" w:customStyle="1" w:styleId="fontstyle01">
    <w:name w:val="fontstyle01"/>
    <w:basedOn w:val="a0"/>
    <w:rsid w:val="00785F6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15">
    <w:name w:val="Нет списка1"/>
    <w:next w:val="a2"/>
    <w:uiPriority w:val="99"/>
    <w:semiHidden/>
    <w:unhideWhenUsed/>
    <w:rsid w:val="00785F67"/>
  </w:style>
  <w:style w:type="character" w:customStyle="1" w:styleId="16">
    <w:name w:val="Просмотренная гиперссылка1"/>
    <w:basedOn w:val="a0"/>
    <w:uiPriority w:val="99"/>
    <w:semiHidden/>
    <w:unhideWhenUsed/>
    <w:rsid w:val="00785F67"/>
    <w:rPr>
      <w:color w:val="800080"/>
      <w:u w:val="single"/>
    </w:rPr>
  </w:style>
  <w:style w:type="table" w:customStyle="1" w:styleId="17">
    <w:name w:val="Сетка таблицы1"/>
    <w:basedOn w:val="a1"/>
    <w:next w:val="a3"/>
    <w:uiPriority w:val="59"/>
    <w:rsid w:val="00785F6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llowedHyperlink"/>
    <w:basedOn w:val="a0"/>
    <w:uiPriority w:val="99"/>
    <w:semiHidden/>
    <w:unhideWhenUsed/>
    <w:rsid w:val="00785F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e6a6" TargetMode="External"/><Relationship Id="rId21" Type="http://schemas.openxmlformats.org/officeDocument/2006/relationships/hyperlink" Target="https://m.edsoo.ru/f840da26" TargetMode="External"/><Relationship Id="rId42" Type="http://schemas.openxmlformats.org/officeDocument/2006/relationships/hyperlink" Target="https://m.edsoo.ru/f8410910" TargetMode="External"/><Relationship Id="rId47" Type="http://schemas.openxmlformats.org/officeDocument/2006/relationships/hyperlink" Target="https://m.edsoo.ru/f84112c0" TargetMode="External"/><Relationship Id="rId63" Type="http://schemas.openxmlformats.org/officeDocument/2006/relationships/hyperlink" Target="https://m.edsoo.ru/f8415636" TargetMode="External"/><Relationship Id="rId68" Type="http://schemas.openxmlformats.org/officeDocument/2006/relationships/hyperlink" Target="https://m.edsoo.ru/f84164be" TargetMode="External"/><Relationship Id="rId84" Type="http://schemas.openxmlformats.org/officeDocument/2006/relationships/hyperlink" Target="https://m.edsoo.ru/f841c56c" TargetMode="External"/><Relationship Id="rId89" Type="http://schemas.openxmlformats.org/officeDocument/2006/relationships/hyperlink" Target="https://m.edsoo.ru/f841d8ea" TargetMode="External"/><Relationship Id="rId16" Type="http://schemas.openxmlformats.org/officeDocument/2006/relationships/hyperlink" Target="https://m.edsoo.ru/f840c392" TargetMode="External"/><Relationship Id="rId11" Type="http://schemas.openxmlformats.org/officeDocument/2006/relationships/hyperlink" Target="https://m.edsoo.ru/f840f9fc" TargetMode="External"/><Relationship Id="rId32" Type="http://schemas.openxmlformats.org/officeDocument/2006/relationships/hyperlink" Target="https://m.edsoo.ru/f840ef2a" TargetMode="External"/><Relationship Id="rId37" Type="http://schemas.openxmlformats.org/officeDocument/2006/relationships/hyperlink" Target="https://m.edsoo.ru/f84116c6" TargetMode="External"/><Relationship Id="rId53" Type="http://schemas.openxmlformats.org/officeDocument/2006/relationships/hyperlink" Target="https://m.edsoo.ru/f8413c3c" TargetMode="External"/><Relationship Id="rId58" Type="http://schemas.openxmlformats.org/officeDocument/2006/relationships/hyperlink" Target="https://m.edsoo.ru/f8414eca" TargetMode="External"/><Relationship Id="rId74" Type="http://schemas.openxmlformats.org/officeDocument/2006/relationships/hyperlink" Target="https://m.edsoo.ru/f8417b34" TargetMode="External"/><Relationship Id="rId79" Type="http://schemas.openxmlformats.org/officeDocument/2006/relationships/hyperlink" Target="https://m.edsoo.ru/f841752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d336" TargetMode="External"/><Relationship Id="rId22" Type="http://schemas.openxmlformats.org/officeDocument/2006/relationships/hyperlink" Target="https://m.edsoo.ru/f840df26" TargetMode="External"/><Relationship Id="rId27" Type="http://schemas.openxmlformats.org/officeDocument/2006/relationships/hyperlink" Target="https://m.edsoo.ru/f840e85e" TargetMode="External"/><Relationship Id="rId43" Type="http://schemas.openxmlformats.org/officeDocument/2006/relationships/hyperlink" Target="https://m.edsoo.ru/f8411f90" TargetMode="External"/><Relationship Id="rId48" Type="http://schemas.openxmlformats.org/officeDocument/2006/relationships/hyperlink" Target="https://m.edsoo.ru/f841254e" TargetMode="External"/><Relationship Id="rId64" Type="http://schemas.openxmlformats.org/officeDocument/2006/relationships/hyperlink" Target="https://m.edsoo.ru/f8418dc2" TargetMode="External"/><Relationship Id="rId69" Type="http://schemas.openxmlformats.org/officeDocument/2006/relationships/hyperlink" Target="https://m.edsoo.ru/f8416180" TargetMode="External"/><Relationship Id="rId8" Type="http://schemas.openxmlformats.org/officeDocument/2006/relationships/image" Target="media/image1.jpg"/><Relationship Id="rId51" Type="http://schemas.openxmlformats.org/officeDocument/2006/relationships/hyperlink" Target="https://m.edsoo.ru/f8412a1c" TargetMode="External"/><Relationship Id="rId72" Type="http://schemas.openxmlformats.org/officeDocument/2006/relationships/hyperlink" Target="https://m.edsoo.ru/f8416cfc" TargetMode="External"/><Relationship Id="rId80" Type="http://schemas.openxmlformats.org/officeDocument/2006/relationships/hyperlink" Target="https://m.edsoo.ru/f8419c54" TargetMode="External"/><Relationship Id="rId85" Type="http://schemas.openxmlformats.org/officeDocument/2006/relationships/hyperlink" Target="https://m.edsoo.ru/f841c800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f840ff74" TargetMode="External"/><Relationship Id="rId17" Type="http://schemas.openxmlformats.org/officeDocument/2006/relationships/hyperlink" Target="https://m.edsoo.ru/f840d328" TargetMode="External"/><Relationship Id="rId25" Type="http://schemas.openxmlformats.org/officeDocument/2006/relationships/hyperlink" Target="https://m.edsoo.ru/f840e41c" TargetMode="External"/><Relationship Id="rId33" Type="http://schemas.openxmlformats.org/officeDocument/2006/relationships/hyperlink" Target="https://m.edsoo.ru/f840fde4" TargetMode="External"/><Relationship Id="rId38" Type="http://schemas.openxmlformats.org/officeDocument/2006/relationships/hyperlink" Target="https://m.edsoo.ru/f8410dd4" TargetMode="External"/><Relationship Id="rId46" Type="http://schemas.openxmlformats.org/officeDocument/2006/relationships/hyperlink" Target="https://m.edsoo.ru/f84118a6" TargetMode="External"/><Relationship Id="rId59" Type="http://schemas.openxmlformats.org/officeDocument/2006/relationships/hyperlink" Target="https://m.edsoo.ru/f8418dc2" TargetMode="External"/><Relationship Id="rId67" Type="http://schemas.openxmlformats.org/officeDocument/2006/relationships/hyperlink" Target="https://m.edsoo.ru/f8416306" TargetMode="External"/><Relationship Id="rId20" Type="http://schemas.openxmlformats.org/officeDocument/2006/relationships/hyperlink" Target="https://m.edsoo.ru/f840d03a" TargetMode="External"/><Relationship Id="rId41" Type="http://schemas.openxmlformats.org/officeDocument/2006/relationships/hyperlink" Target="https://m.edsoo.ru/f8410c3a" TargetMode="External"/><Relationship Id="rId54" Type="http://schemas.openxmlformats.org/officeDocument/2006/relationships/hyperlink" Target="https://m.edsoo.ru/f8413e30" TargetMode="External"/><Relationship Id="rId62" Type="http://schemas.openxmlformats.org/officeDocument/2006/relationships/hyperlink" Target="https://m.edsoo.ru/f841580c" TargetMode="External"/><Relationship Id="rId70" Type="http://schemas.openxmlformats.org/officeDocument/2006/relationships/hyperlink" Target="https://m.edsoo.ru/f8416996" TargetMode="External"/><Relationship Id="rId75" Type="http://schemas.openxmlformats.org/officeDocument/2006/relationships/hyperlink" Target="https://m.edsoo.ru/f8417d1e" TargetMode="External"/><Relationship Id="rId83" Type="http://schemas.openxmlformats.org/officeDocument/2006/relationships/hyperlink" Target="https://m.edsoo.ru/f841b4aa" TargetMode="External"/><Relationship Id="rId88" Type="http://schemas.openxmlformats.org/officeDocument/2006/relationships/hyperlink" Target="https://m.edsoo.ru/f841d188" TargetMode="External"/><Relationship Id="rId91" Type="http://schemas.openxmlformats.org/officeDocument/2006/relationships/hyperlink" Target="https://m.edsoo.ru/f841dc5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f840c7ca" TargetMode="External"/><Relationship Id="rId23" Type="http://schemas.openxmlformats.org/officeDocument/2006/relationships/hyperlink" Target="https://m.edsoo.ru/f840e0de" TargetMode="External"/><Relationship Id="rId28" Type="http://schemas.openxmlformats.org/officeDocument/2006/relationships/hyperlink" Target="https://m.edsoo.ru/f840ea16" TargetMode="External"/><Relationship Id="rId36" Type="http://schemas.openxmlformats.org/officeDocument/2006/relationships/hyperlink" Target="https://m.edsoo.ru/f8410f78" TargetMode="External"/><Relationship Id="rId49" Type="http://schemas.openxmlformats.org/officeDocument/2006/relationships/hyperlink" Target="https://m.edsoo.ru/f8412706" TargetMode="External"/><Relationship Id="rId57" Type="http://schemas.openxmlformats.org/officeDocument/2006/relationships/hyperlink" Target="https://m.edsoo.ru/f8414d1c" TargetMode="External"/><Relationship Id="rId10" Type="http://schemas.openxmlformats.org/officeDocument/2006/relationships/hyperlink" Target="https://m.edsoo.ru/f840c162" TargetMode="External"/><Relationship Id="rId31" Type="http://schemas.openxmlformats.org/officeDocument/2006/relationships/hyperlink" Target="https://m.edsoo.ru/f840ed90" TargetMode="External"/><Relationship Id="rId44" Type="http://schemas.openxmlformats.org/officeDocument/2006/relationships/hyperlink" Target="https://m.edsoo.ru/f8411dd8" TargetMode="External"/><Relationship Id="rId52" Type="http://schemas.openxmlformats.org/officeDocument/2006/relationships/hyperlink" Target="https://m.edsoo.ru/f8412ef4" TargetMode="External"/><Relationship Id="rId60" Type="http://schemas.openxmlformats.org/officeDocument/2006/relationships/hyperlink" Target="https://m.edsoo.ru/f8415118" TargetMode="External"/><Relationship Id="rId65" Type="http://schemas.openxmlformats.org/officeDocument/2006/relationships/hyperlink" Target="https://m.edsoo.ru/f8415da2" TargetMode="External"/><Relationship Id="rId73" Type="http://schemas.openxmlformats.org/officeDocument/2006/relationships/hyperlink" Target="https://m.edsoo.ru/f8416fae" TargetMode="External"/><Relationship Id="rId78" Type="http://schemas.openxmlformats.org/officeDocument/2006/relationships/hyperlink" Target="https://m.edsoo.ru/f84185ac" TargetMode="External"/><Relationship Id="rId81" Type="http://schemas.openxmlformats.org/officeDocument/2006/relationships/hyperlink" Target="https://m.edsoo.ru/f8419894" TargetMode="External"/><Relationship Id="rId86" Type="http://schemas.openxmlformats.org/officeDocument/2006/relationships/hyperlink" Target="https://m.edsoo.ru/f841c9f4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f841330e" TargetMode="External"/><Relationship Id="rId18" Type="http://schemas.openxmlformats.org/officeDocument/2006/relationships/hyperlink" Target="https://m.edsoo.ru/f840cb62" TargetMode="External"/><Relationship Id="rId39" Type="http://schemas.openxmlformats.org/officeDocument/2006/relationships/hyperlink" Target="https://m.edsoo.ru/f8410aa0" TargetMode="External"/><Relationship Id="rId34" Type="http://schemas.openxmlformats.org/officeDocument/2006/relationships/hyperlink" Target="https://m.edsoo.ru/f840f240" TargetMode="External"/><Relationship Id="rId50" Type="http://schemas.openxmlformats.org/officeDocument/2006/relationships/hyperlink" Target="https://m.edsoo.ru/f8412896" TargetMode="External"/><Relationship Id="rId55" Type="http://schemas.openxmlformats.org/officeDocument/2006/relationships/hyperlink" Target="https://m.edsoo.ru/f84140ba" TargetMode="External"/><Relationship Id="rId76" Type="http://schemas.openxmlformats.org/officeDocument/2006/relationships/hyperlink" Target="https://m.edsoo.ru/f8417f0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16b58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0ea16" TargetMode="External"/><Relationship Id="rId24" Type="http://schemas.openxmlformats.org/officeDocument/2006/relationships/hyperlink" Target="https://m.edsoo.ru/f840e282" TargetMode="External"/><Relationship Id="rId40" Type="http://schemas.openxmlformats.org/officeDocument/2006/relationships/hyperlink" Target="https://m.edsoo.ru/f8410654" TargetMode="External"/><Relationship Id="rId45" Type="http://schemas.openxmlformats.org/officeDocument/2006/relationships/hyperlink" Target="https://m.edsoo.ru/f8411c0c" TargetMode="External"/><Relationship Id="rId66" Type="http://schemas.openxmlformats.org/officeDocument/2006/relationships/hyperlink" Target="https://m.edsoo.ru/f8415f50" TargetMode="External"/><Relationship Id="rId87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5b9a" TargetMode="External"/><Relationship Id="rId82" Type="http://schemas.openxmlformats.org/officeDocument/2006/relationships/hyperlink" Target="https://m.edsoo.ru/f841b284" TargetMode="External"/><Relationship Id="rId19" Type="http://schemas.openxmlformats.org/officeDocument/2006/relationships/hyperlink" Target="https://m.edsoo.ru/f840ce78" TargetMode="External"/><Relationship Id="rId14" Type="http://schemas.openxmlformats.org/officeDocument/2006/relationships/hyperlink" Target="https://m.edsoo.ru/f84123aa" TargetMode="External"/><Relationship Id="rId30" Type="http://schemas.openxmlformats.org/officeDocument/2006/relationships/hyperlink" Target="https://m.edsoo.ru/f840ebe2" TargetMode="External"/><Relationship Id="rId35" Type="http://schemas.openxmlformats.org/officeDocument/2006/relationships/hyperlink" Target="https://m.edsoo.ru/f84104ba" TargetMode="External"/><Relationship Id="rId56" Type="http://schemas.openxmlformats.org/officeDocument/2006/relationships/hyperlink" Target="https://m.edsoo.ru/f841380e" TargetMode="External"/><Relationship Id="rId77" Type="http://schemas.openxmlformats.org/officeDocument/2006/relationships/hyperlink" Target="https://m.edsoo.ru/f84181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62</Pages>
  <Words>18797</Words>
  <Characters>107144</Characters>
  <Application>Microsoft Office Word</Application>
  <DocSecurity>0</DocSecurity>
  <Lines>892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2024-11-15T07:50:00Z</dcterms:created>
  <dcterms:modified xsi:type="dcterms:W3CDTF">2024-11-15T07:50:00Z</dcterms:modified>
</cp:coreProperties>
</file>