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rFonts w:ascii="Times New Roman" w:hAnsi="Times New Roman"/>
          <w:b w:val="false"/>
          <w:b w:val="false"/>
          <w:i w:val="false"/>
          <w:i w:val="false"/>
          <w:color w:val="000000"/>
          <w:sz w:val="28"/>
        </w:rPr>
      </w:pPr>
      <w:r>
        <w:rPr/>
        <w:drawing>
          <wp:anchor behindDoc="0" distT="0" distB="0" distL="0" distR="0" simplePos="0" locked="0" layoutInCell="0" allowOverlap="1" relativeHeight="2">
            <wp:simplePos x="0" y="0"/>
            <wp:positionH relativeFrom="column">
              <wp:posOffset>159385</wp:posOffset>
            </wp:positionH>
            <wp:positionV relativeFrom="paragraph">
              <wp:posOffset>-174625</wp:posOffset>
            </wp:positionV>
            <wp:extent cx="5534025" cy="79946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143" t="0" r="0" b="0"/>
                    <a:stretch>
                      <a:fillRect/>
                    </a:stretch>
                  </pic:blipFill>
                  <pic:spPr bwMode="auto">
                    <a:xfrm>
                      <a:off x="0" y="0"/>
                      <a:ext cx="5534025" cy="7994650"/>
                    </a:xfrm>
                    <a:prstGeom prst="rect">
                      <a:avLst/>
                    </a:prstGeom>
                  </pic:spPr>
                </pic:pic>
              </a:graphicData>
            </a:graphic>
          </wp:anchor>
        </w:drawing>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0" w:name="block-40791391"/>
      <w:bookmarkStart w:id="1" w:name="block-4079139"/>
      <w:bookmarkStart w:id="2" w:name="block-40791391"/>
      <w:bookmarkStart w:id="3" w:name="block-4079139"/>
      <w:bookmarkEnd w:id="2"/>
      <w:bookmarkEnd w:id="3"/>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Normal"/>
        <w:spacing w:lineRule="exact" w:line="264" w:before="0" w:after="0"/>
        <w:ind w:firstLine="600"/>
        <w:jc w:val="both"/>
        <w:rPr/>
      </w:pPr>
      <w:r>
        <w:rPr>
          <w:rFonts w:ascii="Times New Roman" w:hAnsi="Times New Roman"/>
          <w:b w:val="false"/>
          <w:i w:val="false"/>
          <w:color w:val="000000"/>
          <w:sz w:val="28"/>
        </w:rPr>
        <w:t>Содержание программы по физике направлено на формирование естественно</w:t>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softHyphen/>
        <w:t>научных учебных предметов на уровне основного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pStyle w:val="Normal"/>
        <w:spacing w:lineRule="exact" w:line="264" w:before="0" w:after="0"/>
        <w:ind w:firstLine="600"/>
        <w:jc w:val="both"/>
        <w:rPr/>
      </w:pPr>
      <w:r>
        <w:rPr>
          <w:rFonts w:ascii="Times New Roman" w:hAnsi="Times New Roman"/>
          <w:b w:val="false"/>
          <w:i w:val="false"/>
          <w:color w:val="000000"/>
          <w:sz w:val="28"/>
        </w:rPr>
        <w:t>Физика является системообразующим для естественно</w:t>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pStyle w:val="Normal"/>
        <w:spacing w:lineRule="exact" w:line="264" w:before="0" w:after="0"/>
        <w:ind w:firstLine="600"/>
        <w:jc w:val="both"/>
        <w:rPr/>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w:t>
        <w:softHyphen/>
        <w:t>научной грамотности и интереса к науке у обучающихся.</w:t>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w:t>
        <w:softHyphen/>
        <w:t>научную грамотность:</w:t>
      </w:r>
    </w:p>
    <w:p>
      <w:pPr>
        <w:pStyle w:val="Normal"/>
        <w:numPr>
          <w:ilvl w:val="0"/>
          <w:numId w:val="1"/>
        </w:numPr>
        <w:spacing w:lineRule="exact" w:line="264" w:before="0" w:after="0"/>
        <w:jc w:val="both"/>
        <w:rPr/>
      </w:pPr>
      <w:r>
        <w:rPr>
          <w:rFonts w:ascii="Times New Roman" w:hAnsi="Times New Roman"/>
          <w:b w:val="false"/>
          <w:i w:val="false"/>
          <w:color w:val="000000"/>
          <w:sz w:val="28"/>
        </w:rPr>
        <w:t>научно объяснять явления;</w:t>
      </w:r>
    </w:p>
    <w:p>
      <w:pPr>
        <w:pStyle w:val="Normal"/>
        <w:numPr>
          <w:ilvl w:val="0"/>
          <w:numId w:val="1"/>
        </w:numPr>
        <w:spacing w:lineRule="exact" w:line="264" w:before="0" w:after="0"/>
        <w:jc w:val="both"/>
        <w:rPr/>
      </w:pPr>
      <w:r>
        <w:rPr>
          <w:rFonts w:ascii="Times New Roman" w:hAnsi="Times New Roman"/>
          <w:b w:val="false"/>
          <w:i w:val="false"/>
          <w:color w:val="000000"/>
          <w:sz w:val="28"/>
        </w:rPr>
        <w:t>оценивать и понимать особенности научного исследования;</w:t>
      </w:r>
    </w:p>
    <w:p>
      <w:pPr>
        <w:pStyle w:val="Normal"/>
        <w:numPr>
          <w:ilvl w:val="0"/>
          <w:numId w:val="1"/>
        </w:numPr>
        <w:spacing w:lineRule="exact" w:line="264" w:before="0" w:after="0"/>
        <w:jc w:val="both"/>
        <w:rPr/>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pStyle w:val="Normal"/>
        <w:spacing w:lineRule="exact" w:line="264" w:before="0" w:after="0"/>
        <w:ind w:firstLine="600"/>
        <w:jc w:val="both"/>
        <w:rPr/>
      </w:pPr>
      <w:r>
        <w:rPr>
          <w:rFonts w:ascii="Times New Roman" w:hAnsi="Times New Roman"/>
          <w:b w:val="false"/>
          <w:i w:val="false"/>
          <w:color w:val="000000"/>
          <w:sz w:val="28"/>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softHyphen/>
        <w:t xml:space="preserve">4вн). </w:t>
      </w:r>
    </w:p>
    <w:p>
      <w:pPr>
        <w:pStyle w:val="Normal"/>
        <w:spacing w:lineRule="exact" w:line="264" w:before="0" w:after="0"/>
        <w:ind w:firstLine="600"/>
        <w:jc w:val="both"/>
        <w:rPr/>
      </w:pPr>
      <w:r>
        <w:rPr>
          <w:rFonts w:ascii="Times New Roman" w:hAnsi="Times New Roman"/>
          <w:b/>
          <w:i w:val="false"/>
          <w:color w:val="000000"/>
          <w:sz w:val="28"/>
        </w:rPr>
        <w:t>Цели изучения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exact" w:line="264" w:before="0" w:after="0"/>
        <w:jc w:val="both"/>
        <w:rPr/>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pStyle w:val="Normal"/>
        <w:spacing w:lineRule="exact" w:line="264" w:before="0" w:after="0"/>
        <w:ind w:firstLine="600"/>
        <w:jc w:val="both"/>
        <w:rPr/>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w:t>
        <w:softHyphen/>
        <w:t>ориентированных задач;</w:t>
      </w:r>
    </w:p>
    <w:p>
      <w:pPr>
        <w:pStyle w:val="Normal"/>
        <w:numPr>
          <w:ilvl w:val="0"/>
          <w:numId w:val="3"/>
        </w:numPr>
        <w:spacing w:lineRule="exact" w:line="264" w:before="0" w:after="0"/>
        <w:jc w:val="both"/>
        <w:rPr/>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pStyle w:val="Normal"/>
        <w:spacing w:lineRule="exact" w:line="264" w:before="0" w:after="0"/>
        <w:ind w:firstLine="600"/>
        <w:jc w:val="both"/>
        <w:rPr/>
      </w:pPr>
      <w:r>
        <w:rPr>
          <w:rFonts w:ascii="Times New Roman" w:hAnsi="Times New Roman"/>
          <w:b w:val="false"/>
          <w:i w:val="false"/>
          <w:color w:val="000000"/>
          <w:sz w:val="28"/>
        </w:rPr>
        <w:t>‌</w:t>
      </w:r>
      <w:bookmarkStart w:id="4" w:name="8ddfe65f-f659-49ad-9159-952bb7a2712d"/>
      <w:r>
        <w:rPr>
          <w:rFonts w:ascii="Times New Roman" w:hAnsi="Times New Roman"/>
          <w:b w:val="false"/>
          <w:i w:val="false"/>
          <w:color w:val="000000"/>
          <w:sz w:val="28"/>
        </w:rPr>
        <w:t xml:space="preserve"> </w:t>
      </w:r>
      <w:r>
        <w:rPr>
          <w:rFonts w:ascii="Times New Roman" w:hAnsi="Times New Roman"/>
          <w:b w:val="false"/>
          <w:i w:val="false"/>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4"/>
      <w:r>
        <w:rPr>
          <w:sz w:val="28"/>
        </w:rPr>
        <w:br/>
      </w:r>
      <w:bookmarkStart w:id="5" w:name="8ddfe65f-f659-49ad-9159-952bb7a2712d1"/>
      <w:bookmarkEnd w:id="5"/>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bookmarkStart w:id="6" w:name="block-40791401"/>
      <w:bookmarkStart w:id="7" w:name="block-4079140"/>
      <w:bookmarkEnd w:id="6"/>
      <w:bookmarkEnd w:id="7"/>
    </w:p>
    <w:p>
      <w:pPr>
        <w:pStyle w:val="Normal"/>
        <w:spacing w:lineRule="exact" w:line="264" w:before="0" w:after="0"/>
        <w:ind w:left="120" w:hanging="0"/>
        <w:jc w:val="both"/>
        <w:rPr/>
      </w:pPr>
      <w:bookmarkStart w:id="8" w:name="_Toc124426195"/>
      <w:bookmarkEnd w:id="8"/>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9" w:name="_Toc124426200"/>
      <w:bookmarkEnd w:id="9"/>
      <w:r>
        <w:rPr>
          <w:rFonts w:ascii="Times New Roman" w:hAnsi="Times New Roman"/>
          <w:b/>
          <w:i w:val="false"/>
          <w:color w:val="000000"/>
          <w:sz w:val="28"/>
        </w:rPr>
        <w:t>Раздел 1. Физика и её роль в познании окружающего мира.</w:t>
      </w:r>
    </w:p>
    <w:p>
      <w:pPr>
        <w:pStyle w:val="Normal"/>
        <w:spacing w:lineRule="exact" w:line="264" w:before="0" w:after="0"/>
        <w:ind w:firstLine="600"/>
        <w:jc w:val="both"/>
        <w:rPr/>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pStyle w:val="Normal"/>
        <w:spacing w:lineRule="exact" w:line="264" w:before="0" w:after="0"/>
        <w:ind w:firstLine="600"/>
        <w:jc w:val="both"/>
        <w:rPr/>
      </w:pPr>
      <w:r>
        <w:rPr>
          <w:rFonts w:ascii="Times New Roman" w:hAnsi="Times New Roman"/>
          <w:b w:val="false"/>
          <w:i w:val="false"/>
          <w:color w:val="000000"/>
          <w:sz w:val="28"/>
        </w:rPr>
        <w:t>Как физика и другие естественные науки изучают природу. Естественно</w:t>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цены деления шкалы измерительного прибора.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расстояний.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объёма жидкости и твёрдого тела.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размеров малых тел.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pStyle w:val="Normal"/>
        <w:spacing w:lineRule="exact" w:line="264" w:before="0" w:after="0"/>
        <w:ind w:firstLine="600"/>
        <w:jc w:val="both"/>
        <w:rPr/>
      </w:pPr>
      <w:r>
        <w:rPr>
          <w:rFonts w:ascii="Times New Roman" w:hAnsi="Times New Roman"/>
          <w:b/>
          <w:i w:val="false"/>
          <w:color w:val="000000"/>
          <w:sz w:val="28"/>
        </w:rPr>
        <w:t>Раздел 2. Первоначальные сведения о строении вещества.</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pStyle w:val="Normal"/>
        <w:spacing w:lineRule="exact" w:line="264" w:before="0" w:after="0"/>
        <w:ind w:firstLine="600"/>
        <w:jc w:val="both"/>
        <w:rPr/>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pStyle w:val="Normal"/>
        <w:spacing w:lineRule="exact" w:line="264" w:before="0" w:after="0"/>
        <w:ind w:firstLine="600"/>
        <w:jc w:val="both"/>
        <w:rPr/>
      </w:pPr>
      <w:r>
        <w:rPr>
          <w:rFonts w:ascii="Times New Roman" w:hAnsi="Times New Roman"/>
          <w:b w:val="false"/>
          <w:i w:val="false"/>
          <w:color w:val="000000"/>
          <w:sz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softHyphen/>
        <w:t xml:space="preserve">молекулярным строением. Особенности агрегатных состояний воды.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6"/>
        </w:numPr>
        <w:spacing w:lineRule="exact" w:line="264" w:before="0" w:after="0"/>
        <w:jc w:val="both"/>
        <w:rPr/>
      </w:pPr>
      <w:r>
        <w:rPr>
          <w:rFonts w:ascii="Times New Roman" w:hAnsi="Times New Roman"/>
          <w:b w:val="false"/>
          <w:i w:val="false"/>
          <w:color w:val="000000"/>
          <w:sz w:val="28"/>
        </w:rPr>
        <w:t>Наблюдение броуновского движения.</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spacing w:lineRule="exact" w:line="264" w:before="0" w:after="0"/>
        <w:ind w:firstLine="600"/>
        <w:jc w:val="both"/>
        <w:rPr/>
      </w:pPr>
      <w:r>
        <w:rPr>
          <w:rFonts w:ascii="Times New Roman" w:hAnsi="Times New Roman"/>
          <w:b/>
          <w:i w:val="false"/>
          <w:color w:val="000000"/>
          <w:sz w:val="28"/>
        </w:rPr>
        <w:t>Раздел 3. Движение и взаимодействие тел.</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pStyle w:val="Normal"/>
        <w:spacing w:lineRule="exact" w:line="264" w:before="0" w:after="0"/>
        <w:ind w:firstLine="600"/>
        <w:jc w:val="both"/>
        <w:rPr/>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pStyle w:val="Normal"/>
        <w:spacing w:lineRule="exact" w:line="264" w:before="0" w:after="0"/>
        <w:ind w:firstLine="600"/>
        <w:jc w:val="both"/>
        <w:rPr/>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механического движения тела. </w:t>
      </w:r>
    </w:p>
    <w:p>
      <w:pPr>
        <w:pStyle w:val="Normal"/>
        <w:numPr>
          <w:ilvl w:val="0"/>
          <w:numId w:val="8"/>
        </w:numPr>
        <w:spacing w:lineRule="exact" w:line="264" w:before="0" w:after="0"/>
        <w:jc w:val="both"/>
        <w:rPr/>
      </w:pPr>
      <w:r>
        <w:rPr>
          <w:rFonts w:ascii="Times New Roman" w:hAnsi="Times New Roman"/>
          <w:b w:val="false"/>
          <w:i w:val="false"/>
          <w:color w:val="000000"/>
          <w:sz w:val="28"/>
        </w:rPr>
        <w:t>Измерение скорости прямолинейного движения.</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явления инерции.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изменения скорости при взаимодействии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Сравнение масс по взаимодействию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Сложение сил, направленных по одной прямой.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плотности твёрдого тела.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pStyle w:val="Normal"/>
        <w:numPr>
          <w:ilvl w:val="0"/>
          <w:numId w:val="9"/>
        </w:numPr>
        <w:spacing w:lineRule="exact" w:line="264" w:before="0" w:after="0"/>
        <w:jc w:val="both"/>
        <w:rPr/>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pStyle w:val="Normal"/>
        <w:spacing w:lineRule="exact" w:line="264" w:before="0" w:after="0"/>
        <w:ind w:firstLine="600"/>
        <w:jc w:val="both"/>
        <w:rPr/>
      </w:pPr>
      <w:r>
        <w:rPr>
          <w:rFonts w:ascii="Times New Roman" w:hAnsi="Times New Roman"/>
          <w:b/>
          <w:i w:val="false"/>
          <w:color w:val="000000"/>
          <w:sz w:val="28"/>
        </w:rPr>
        <w:t>Раздел 4. Давление твёрдых тел, жидкостей и газов.</w:t>
      </w:r>
    </w:p>
    <w:p>
      <w:pPr>
        <w:pStyle w:val="Normal"/>
        <w:spacing w:lineRule="exact" w:line="264" w:before="0" w:after="0"/>
        <w:ind w:firstLine="600"/>
        <w:jc w:val="both"/>
        <w:rPr/>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pStyle w:val="Normal"/>
        <w:spacing w:lineRule="exact" w:line="264" w:before="0" w:after="0"/>
        <w:ind w:firstLine="600"/>
        <w:jc w:val="both"/>
        <w:rPr/>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0"/>
        </w:numPr>
        <w:spacing w:lineRule="exact" w:line="264" w:before="0" w:after="0"/>
        <w:jc w:val="both"/>
        <w:rPr/>
      </w:pPr>
      <w:r>
        <w:rPr>
          <w:rFonts w:ascii="Times New Roman" w:hAnsi="Times New Roman"/>
          <w:b w:val="false"/>
          <w:i w:val="false"/>
          <w:color w:val="000000"/>
          <w:sz w:val="28"/>
        </w:rPr>
        <w:t>Зависимость давления газа от температуры.</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Передача давления жидкостью и газом.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Сообщающиеся сосуды.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Гидравлический пресс.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Проявление действия атмосферного давления.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Равенство выталкивающей силы весу вытесненной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1"/>
        </w:numPr>
        <w:spacing w:lineRule="exact" w:line="264" w:before="0" w:after="0"/>
        <w:jc w:val="both"/>
        <w:rPr/>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pStyle w:val="Normal"/>
        <w:spacing w:lineRule="exact" w:line="264" w:before="0" w:after="0"/>
        <w:ind w:firstLine="600"/>
        <w:jc w:val="both"/>
        <w:rPr/>
      </w:pPr>
      <w:r>
        <w:rPr>
          <w:rFonts w:ascii="Times New Roman" w:hAnsi="Times New Roman"/>
          <w:b/>
          <w:i w:val="false"/>
          <w:color w:val="000000"/>
          <w:sz w:val="28"/>
        </w:rPr>
        <w:t>Раздел 5. Работа и мощность. Энергия.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Мощность. </w:t>
      </w:r>
    </w:p>
    <w:p>
      <w:pPr>
        <w:pStyle w:val="Normal"/>
        <w:spacing w:lineRule="exact" w:line="264" w:before="0" w:after="0"/>
        <w:ind w:firstLine="600"/>
        <w:jc w:val="both"/>
        <w:rPr/>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2"/>
        </w:numPr>
        <w:spacing w:lineRule="exact" w:line="264" w:before="0" w:after="0"/>
        <w:jc w:val="both"/>
        <w:rPr/>
      </w:pPr>
      <w:r>
        <w:rPr>
          <w:rFonts w:ascii="Times New Roman" w:hAnsi="Times New Roman"/>
          <w:b w:val="false"/>
          <w:i w:val="false"/>
          <w:color w:val="000000"/>
          <w:sz w:val="28"/>
        </w:rPr>
        <w:t xml:space="preserve">Примеры простых механизмов.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Исследование условий равновесия рычага.</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Измерение КПД наклонной плоскости.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Изучение закона сохранения механической энергии.</w:t>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Основные положения молекулярно-</w:t>
        <w:softHyphen/>
        <w:t>кинетической теории строения вещества. Масса и размеры атомов и молекул. Опыты, подтверждающие основные положения молекулярно</w:t>
        <w:softHyphen/>
        <w:t xml:space="preserve">кинетической теории. </w:t>
      </w:r>
    </w:p>
    <w:p>
      <w:pPr>
        <w:pStyle w:val="Normal"/>
        <w:spacing w:lineRule="exact" w:line="264" w:before="0" w:after="0"/>
        <w:ind w:firstLine="600"/>
        <w:jc w:val="both"/>
        <w:rPr/>
      </w:pPr>
      <w:r>
        <w:rPr>
          <w:rFonts w:ascii="Times New Roman" w:hAnsi="Times New Roman"/>
          <w:b w:val="false"/>
          <w:i w:val="false"/>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softHyphen/>
        <w:t xml:space="preserve">кинетической теории. Смачивание и капиллярные явления. Тепловое расширение и сжатие. </w:t>
      </w:r>
    </w:p>
    <w:p>
      <w:pPr>
        <w:pStyle w:val="Normal"/>
        <w:spacing w:lineRule="exact" w:line="264" w:before="0" w:after="0"/>
        <w:ind w:firstLine="600"/>
        <w:jc w:val="both"/>
        <w:rPr/>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Влажность воздуха. </w:t>
      </w:r>
    </w:p>
    <w:p>
      <w:pPr>
        <w:pStyle w:val="Normal"/>
        <w:spacing w:lineRule="exact" w:line="264" w:before="0" w:after="0"/>
        <w:ind w:firstLine="600"/>
        <w:jc w:val="both"/>
        <w:rPr/>
      </w:pPr>
      <w:r>
        <w:rPr>
          <w:rFonts w:ascii="Times New Roman" w:hAnsi="Times New Roman"/>
          <w:b w:val="false"/>
          <w:i w:val="false"/>
          <w:color w:val="000000"/>
          <w:sz w:val="28"/>
        </w:rPr>
        <w:t xml:space="preserve">Энергия топлива. Удельная теплота сгорания.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pStyle w:val="Normal"/>
        <w:spacing w:lineRule="exact" w:line="264" w:before="0" w:after="0"/>
        <w:ind w:firstLine="600"/>
        <w:jc w:val="both"/>
        <w:rPr/>
      </w:pPr>
      <w:r>
        <w:rPr>
          <w:rFonts w:ascii="Times New Roman" w:hAnsi="Times New Roman"/>
          <w:b w:val="false"/>
          <w:i w:val="false"/>
          <w:color w:val="000000"/>
          <w:sz w:val="28"/>
        </w:rPr>
        <w:t xml:space="preserve">Закон сохранения и превращения энергии в тепловых процессах.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броуновского движения.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явлений смачивания и капиллярных явлений.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теплового расширения тел.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Правила измерения температуры.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Виды теплопередачи.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Охлаждение при совершении работы.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Нагревание при совершении работы внешними силами.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Сравнение теплоёмкостей различных веществ.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кипения.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Наблюдение постоянства температуры при плавлении.</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Модели тепловых двигателей.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выращиванию кристаллов поваренной соли или сахара.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давления воздуха в баллоне шприца.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теплоёмкости вещества.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процесса испарения.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относительной влажности воздуха.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теплоты плавления льда. </w:t>
      </w:r>
    </w:p>
    <w:p>
      <w:pPr>
        <w:pStyle w:val="Normal"/>
        <w:spacing w:lineRule="exact" w:line="264" w:before="0" w:after="0"/>
        <w:ind w:firstLine="600"/>
        <w:jc w:val="both"/>
        <w:rPr/>
      </w:pPr>
      <w:r>
        <w:rPr>
          <w:rFonts w:ascii="Times New Roman" w:hAnsi="Times New Roman"/>
          <w:b/>
          <w:i w:val="false"/>
          <w:color w:val="000000"/>
          <w:sz w:val="28"/>
        </w:rPr>
        <w:t>Раздел 7. Электрические и магнитные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pStyle w:val="Normal"/>
        <w:spacing w:lineRule="exact" w:line="264" w:before="0" w:after="0"/>
        <w:ind w:firstLine="600"/>
        <w:jc w:val="both"/>
        <w:rPr/>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pStyle w:val="Normal"/>
        <w:spacing w:lineRule="exact" w:line="264" w:before="0" w:after="0"/>
        <w:ind w:firstLine="600"/>
        <w:jc w:val="both"/>
        <w:rPr/>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pStyle w:val="Normal"/>
        <w:spacing w:lineRule="exact" w:line="264" w:before="0" w:after="0"/>
        <w:ind w:firstLine="600"/>
        <w:jc w:val="both"/>
        <w:rPr/>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Электризация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Устройство и действие электроскопа.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Электростатическая индукция. </w:t>
      </w:r>
    </w:p>
    <w:p>
      <w:pPr>
        <w:pStyle w:val="Normal"/>
        <w:numPr>
          <w:ilvl w:val="0"/>
          <w:numId w:val="16"/>
        </w:numPr>
        <w:spacing w:lineRule="exact" w:line="264" w:before="0" w:after="0"/>
        <w:jc w:val="both"/>
        <w:rPr/>
      </w:pPr>
      <w:r>
        <w:rPr>
          <w:rFonts w:ascii="Times New Roman" w:hAnsi="Times New Roman"/>
          <w:b w:val="false"/>
          <w:i w:val="false"/>
          <w:color w:val="000000"/>
          <w:sz w:val="28"/>
        </w:rPr>
        <w:t>Закон сохранения электрических зарядов.</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Проводники и диэлектрики.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силовых линий электрического поля.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Источники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Действия электрического тока.</w:t>
      </w:r>
    </w:p>
    <w:p>
      <w:pPr>
        <w:pStyle w:val="Normal"/>
        <w:numPr>
          <w:ilvl w:val="0"/>
          <w:numId w:val="16"/>
        </w:numPr>
        <w:spacing w:lineRule="exact" w:line="264" w:before="0" w:after="0"/>
        <w:jc w:val="both"/>
        <w:rPr/>
      </w:pPr>
      <w:r>
        <w:rPr>
          <w:rFonts w:ascii="Times New Roman" w:hAnsi="Times New Roman"/>
          <w:b w:val="false"/>
          <w:i w:val="false"/>
          <w:color w:val="000000"/>
          <w:sz w:val="28"/>
        </w:rPr>
        <w:t>Электрический ток в жидкости.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Газовый разряд.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силы тока амперметром.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электрического напряжения вольтметром.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Реостат и магазин сопротивлений.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Взаимодействие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Моделирование невозможности разделения полюсов магнита.</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магнитных полей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 Эрстеда.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Магнитное поле тока. Электромагнит.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Действие магнитного поля на проводник с током.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Электродвигатель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Исследование явления электромагнитной индукции.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Опыты Фарадея.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Электрогенератор постоянного тока.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Сборка и проверка работы электрической цепи постоянного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силы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напряжения.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КПД нагревателя.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магнитного взаимодействия постоянных магнитов.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действия магнитного поля на проводник с током.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Конструирование и изучение работы электродвигателя.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КПД электродвигательной установки. </w:t>
      </w:r>
    </w:p>
    <w:p>
      <w:pPr>
        <w:pStyle w:val="Normal"/>
        <w:numPr>
          <w:ilvl w:val="0"/>
          <w:numId w:val="17"/>
        </w:numPr>
        <w:spacing w:lineRule="exact" w:line="264" w:before="0" w:after="0"/>
        <w:jc w:val="both"/>
        <w:rPr/>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8. Механические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pStyle w:val="Normal"/>
        <w:spacing w:lineRule="exact" w:line="264" w:before="0" w:after="0"/>
        <w:ind w:firstLine="600"/>
        <w:jc w:val="both"/>
        <w:rPr/>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pStyle w:val="Normal"/>
        <w:spacing w:lineRule="exact" w:line="264" w:before="0" w:after="0"/>
        <w:ind w:firstLine="600"/>
        <w:jc w:val="both"/>
        <w:rPr/>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pStyle w:val="Normal"/>
        <w:spacing w:lineRule="exact" w:line="264" w:before="0" w:after="0"/>
        <w:ind w:firstLine="600"/>
        <w:jc w:val="both"/>
        <w:rPr/>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pStyle w:val="Normal"/>
        <w:spacing w:lineRule="exact" w:line="264" w:before="0" w:after="0"/>
        <w:ind w:firstLine="600"/>
        <w:jc w:val="both"/>
        <w:rPr/>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pStyle w:val="Normal"/>
        <w:spacing w:lineRule="exact" w:line="264" w:before="0" w:after="0"/>
        <w:ind w:firstLine="600"/>
        <w:jc w:val="both"/>
        <w:rPr/>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механического движения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Измерение скорости и ускорения прямолинейного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Исследование признаков равноускоренного движения.</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движения тела по окружности.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равенства сил при взаимодействии тел.</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Изменение веса тела при ускоренном движении.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Передача импульса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Преобразования энергии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неупругом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абсолютно 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реактивного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свободном падении.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коэффициента трения скольжения.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жёсткости пружины.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pStyle w:val="Normal"/>
        <w:numPr>
          <w:ilvl w:val="0"/>
          <w:numId w:val="19"/>
        </w:numPr>
        <w:spacing w:lineRule="exact" w:line="264" w:before="0" w:after="0"/>
        <w:jc w:val="both"/>
        <w:rPr/>
      </w:pPr>
      <w:r>
        <w:rPr>
          <w:rFonts w:ascii="Times New Roman" w:hAnsi="Times New Roman"/>
          <w:b w:val="false"/>
          <w:i w:val="false"/>
          <w:color w:val="000000"/>
          <w:sz w:val="28"/>
        </w:rPr>
        <w:t>Изучение закона сохранения энергии.</w:t>
      </w:r>
    </w:p>
    <w:p>
      <w:pPr>
        <w:pStyle w:val="Normal"/>
        <w:spacing w:lineRule="exact" w:line="264" w:before="0" w:after="0"/>
        <w:ind w:firstLine="600"/>
        <w:jc w:val="both"/>
        <w:rPr/>
      </w:pPr>
      <w:r>
        <w:rPr>
          <w:rFonts w:ascii="Times New Roman" w:hAnsi="Times New Roman"/>
          <w:b/>
          <w:i w:val="false"/>
          <w:color w:val="000000"/>
          <w:sz w:val="28"/>
        </w:rPr>
        <w:t>Раздел 9. Механические колебания и волны.</w:t>
      </w:r>
    </w:p>
    <w:p>
      <w:pPr>
        <w:pStyle w:val="Normal"/>
        <w:spacing w:lineRule="exact" w:line="264" w:before="0" w:after="0"/>
        <w:ind w:firstLine="600"/>
        <w:jc w:val="both"/>
        <w:rPr/>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pStyle w:val="Normal"/>
        <w:spacing w:lineRule="exact" w:line="264" w:before="0" w:after="0"/>
        <w:ind w:firstLine="600"/>
        <w:jc w:val="both"/>
        <w:rPr/>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pStyle w:val="Normal"/>
        <w:numPr>
          <w:ilvl w:val="0"/>
          <w:numId w:val="20"/>
        </w:numPr>
        <w:spacing w:lineRule="exact" w:line="264" w:before="0" w:after="0"/>
        <w:jc w:val="both"/>
        <w:rPr/>
      </w:pPr>
      <w:r>
        <w:rPr>
          <w:rFonts w:ascii="Times New Roman" w:hAnsi="Times New Roman"/>
          <w:b w:val="false"/>
          <w:i w:val="false"/>
          <w:color w:val="000000"/>
          <w:sz w:val="28"/>
        </w:rPr>
        <w:t>Наблюдение колебаний груза на нити и на пружине.</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вынужденных колебаний и резонанса.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Распространение продольных и поперечных волн (на модели).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зависимости высоты звука от частоты.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Акустический резонанс.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pStyle w:val="Normal"/>
        <w:numPr>
          <w:ilvl w:val="0"/>
          <w:numId w:val="21"/>
        </w:numPr>
        <w:spacing w:lineRule="exact" w:line="264" w:before="0" w:after="0"/>
        <w:jc w:val="both"/>
        <w:rPr/>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Измерение ускорения свободного падения. </w:t>
      </w:r>
    </w:p>
    <w:p>
      <w:pPr>
        <w:pStyle w:val="Normal"/>
        <w:spacing w:lineRule="exact" w:line="264" w:before="0" w:after="0"/>
        <w:ind w:firstLine="600"/>
        <w:jc w:val="both"/>
        <w:rPr/>
      </w:pPr>
      <w:r>
        <w:rPr>
          <w:rFonts w:ascii="Times New Roman" w:hAnsi="Times New Roman"/>
          <w:b/>
          <w:i w:val="false"/>
          <w:color w:val="000000"/>
          <w:sz w:val="28"/>
        </w:rPr>
        <w:t>Раздел 10. Электромагнитное поле и электромагнитные волны.</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Свойства электромагнитных волн. </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Волновые свойства света.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3"/>
        </w:numPr>
        <w:spacing w:lineRule="exact" w:line="264" w:before="0" w:after="0"/>
        <w:jc w:val="both"/>
        <w:rPr/>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pStyle w:val="Normal"/>
        <w:spacing w:lineRule="exact" w:line="264" w:before="0" w:after="0"/>
        <w:ind w:firstLine="600"/>
        <w:jc w:val="both"/>
        <w:rPr/>
      </w:pPr>
      <w:r>
        <w:rPr>
          <w:rFonts w:ascii="Times New Roman" w:hAnsi="Times New Roman"/>
          <w:b/>
          <w:i w:val="false"/>
          <w:color w:val="000000"/>
          <w:sz w:val="28"/>
        </w:rPr>
        <w:t>Раздел 11. Световые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pStyle w:val="Normal"/>
        <w:spacing w:lineRule="exact" w:line="264" w:before="0" w:after="0"/>
        <w:ind w:firstLine="600"/>
        <w:jc w:val="both"/>
        <w:rPr/>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Normal"/>
        <w:spacing w:lineRule="exact" w:line="264" w:before="0" w:after="0"/>
        <w:ind w:firstLine="600"/>
        <w:jc w:val="both"/>
        <w:rPr/>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Normal"/>
        <w:spacing w:lineRule="exact" w:line="264" w:before="0" w:after="0"/>
        <w:ind w:firstLine="600"/>
        <w:jc w:val="both"/>
        <w:rPr/>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4"/>
        </w:numPr>
        <w:spacing w:lineRule="exact" w:line="264" w:before="0" w:after="0"/>
        <w:jc w:val="both"/>
        <w:rPr/>
      </w:pPr>
      <w:r>
        <w:rPr>
          <w:rFonts w:ascii="Times New Roman" w:hAnsi="Times New Roman"/>
          <w:b w:val="false"/>
          <w:i w:val="false"/>
          <w:color w:val="000000"/>
          <w:sz w:val="28"/>
        </w:rPr>
        <w:t>Прямолинейное распространение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Отражение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в плоском, вогнутом и выпуклом зеркалах.</w:t>
      </w:r>
    </w:p>
    <w:p>
      <w:pPr>
        <w:pStyle w:val="Normal"/>
        <w:numPr>
          <w:ilvl w:val="0"/>
          <w:numId w:val="24"/>
        </w:numPr>
        <w:spacing w:lineRule="exact" w:line="264" w:before="0" w:after="0"/>
        <w:jc w:val="both"/>
        <w:rPr/>
      </w:pPr>
      <w:r>
        <w:rPr>
          <w:rFonts w:ascii="Times New Roman" w:hAnsi="Times New Roman"/>
          <w:b w:val="false"/>
          <w:i w:val="false"/>
          <w:color w:val="000000"/>
          <w:sz w:val="28"/>
        </w:rPr>
        <w:t>Преломление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Оптический световод.</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собирающей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рассеивающей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с помощью линз.</w:t>
      </w:r>
    </w:p>
    <w:p>
      <w:pPr>
        <w:pStyle w:val="Normal"/>
        <w:numPr>
          <w:ilvl w:val="0"/>
          <w:numId w:val="24"/>
        </w:numPr>
        <w:spacing w:lineRule="exact" w:line="264" w:before="0" w:after="0"/>
        <w:jc w:val="both"/>
        <w:rPr/>
      </w:pPr>
      <w:r>
        <w:rPr>
          <w:rFonts w:ascii="Times New Roman" w:hAnsi="Times New Roman"/>
          <w:b w:val="false"/>
          <w:i w:val="false"/>
          <w:color w:val="000000"/>
          <w:sz w:val="28"/>
        </w:rPr>
        <w:t>Принцип действия фотоаппарата, микроскопа и телескопа.</w:t>
      </w:r>
    </w:p>
    <w:p>
      <w:pPr>
        <w:pStyle w:val="Normal"/>
        <w:numPr>
          <w:ilvl w:val="0"/>
          <w:numId w:val="24"/>
        </w:numPr>
        <w:spacing w:lineRule="exact" w:line="264" w:before="0" w:after="0"/>
        <w:jc w:val="both"/>
        <w:rPr/>
      </w:pPr>
      <w:r>
        <w:rPr>
          <w:rFonts w:ascii="Times New Roman" w:hAnsi="Times New Roman"/>
          <w:b w:val="false"/>
          <w:i w:val="false"/>
          <w:color w:val="000000"/>
          <w:sz w:val="28"/>
        </w:rPr>
        <w:t>Модель глаза.</w:t>
      </w:r>
    </w:p>
    <w:p>
      <w:pPr>
        <w:pStyle w:val="Normal"/>
        <w:numPr>
          <w:ilvl w:val="0"/>
          <w:numId w:val="24"/>
        </w:numPr>
        <w:spacing w:lineRule="exact" w:line="264" w:before="0" w:after="0"/>
        <w:jc w:val="both"/>
        <w:rPr/>
      </w:pPr>
      <w:r>
        <w:rPr>
          <w:rFonts w:ascii="Times New Roman" w:hAnsi="Times New Roman"/>
          <w:b w:val="false"/>
          <w:i w:val="false"/>
          <w:color w:val="000000"/>
          <w:sz w:val="28"/>
        </w:rPr>
        <w:t>Разложение белого света в спектр.</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белого света при сложении света разных цветов.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отражения светового луча от угла падения.</w:t>
      </w:r>
    </w:p>
    <w:p>
      <w:pPr>
        <w:pStyle w:val="Normal"/>
        <w:numPr>
          <w:ilvl w:val="0"/>
          <w:numId w:val="25"/>
        </w:numPr>
        <w:spacing w:lineRule="exact" w:line="264" w:before="0" w:after="0"/>
        <w:jc w:val="both"/>
        <w:rPr/>
      </w:pPr>
      <w:r>
        <w:rPr>
          <w:rFonts w:ascii="Times New Roman" w:hAnsi="Times New Roman"/>
          <w:b w:val="false"/>
          <w:i w:val="false"/>
          <w:color w:val="000000"/>
          <w:sz w:val="28"/>
        </w:rPr>
        <w:t>Изучение характеристик изображения предмета в плоском зеркале.</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pStyle w:val="Normal"/>
        <w:numPr>
          <w:ilvl w:val="0"/>
          <w:numId w:val="25"/>
        </w:numPr>
        <w:spacing w:lineRule="exact" w:line="264" w:before="0" w:after="0"/>
        <w:jc w:val="both"/>
        <w:rPr/>
      </w:pPr>
      <w:r>
        <w:rPr>
          <w:rFonts w:ascii="Times New Roman" w:hAnsi="Times New Roman"/>
          <w:b w:val="false"/>
          <w:i w:val="false"/>
          <w:color w:val="000000"/>
          <w:sz w:val="28"/>
        </w:rPr>
        <w:t>Получение изображений с помощью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Определение фокусного расстояния и оптической силы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разложению белого света в спектр.</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pStyle w:val="Normal"/>
        <w:spacing w:lineRule="exact" w:line="264" w:before="0" w:after="0"/>
        <w:ind w:firstLine="600"/>
        <w:jc w:val="both"/>
        <w:rPr/>
      </w:pPr>
      <w:r>
        <w:rPr>
          <w:rFonts w:ascii="Times New Roman" w:hAnsi="Times New Roman"/>
          <w:b/>
          <w:i w:val="false"/>
          <w:color w:val="000000"/>
          <w:sz w:val="28"/>
        </w:rPr>
        <w:t>Раздел 12. Квантовые явления.</w:t>
      </w:r>
    </w:p>
    <w:p>
      <w:pPr>
        <w:pStyle w:val="Normal"/>
        <w:spacing w:lineRule="exact" w:line="264" w:before="0" w:after="0"/>
        <w:ind w:firstLine="600"/>
        <w:jc w:val="both"/>
        <w:rPr/>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pStyle w:val="Normal"/>
        <w:spacing w:lineRule="exact" w:line="264" w:before="0" w:after="0"/>
        <w:ind w:firstLine="600"/>
        <w:jc w:val="both"/>
        <w:rPr/>
      </w:pPr>
      <w:r>
        <w:rPr>
          <w:rFonts w:ascii="Times New Roman" w:hAnsi="Times New Roman"/>
          <w:b w:val="false"/>
          <w:i w:val="false"/>
          <w:color w:val="000000"/>
          <w:sz w:val="28"/>
        </w:rPr>
        <w:t>Радиоактивность. Альфа</w:t>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Normal"/>
        <w:spacing w:lineRule="exact" w:line="264" w:before="0" w:after="0"/>
        <w:ind w:firstLine="600"/>
        <w:jc w:val="both"/>
        <w:rPr/>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Normal"/>
        <w:spacing w:lineRule="exact" w:line="264" w:before="0" w:after="0"/>
        <w:ind w:firstLine="600"/>
        <w:jc w:val="both"/>
        <w:rPr/>
      </w:pPr>
      <w:r>
        <w:rPr>
          <w:rFonts w:ascii="Times New Roman" w:hAnsi="Times New Roman"/>
          <w:b w:val="false"/>
          <w:i w:val="false"/>
          <w:color w:val="000000"/>
          <w:sz w:val="28"/>
        </w:rPr>
        <w:t>Ядерная энергетика. Действия радиоактивных излучений на живые организмы.</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излучения и поглощения.</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различных газов.</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 водорода.</w:t>
      </w:r>
    </w:p>
    <w:p>
      <w:pPr>
        <w:pStyle w:val="Normal"/>
        <w:numPr>
          <w:ilvl w:val="0"/>
          <w:numId w:val="26"/>
        </w:numPr>
        <w:spacing w:lineRule="exact" w:line="264" w:before="0" w:after="0"/>
        <w:jc w:val="both"/>
        <w:rPr/>
      </w:pPr>
      <w:r>
        <w:rPr>
          <w:rFonts w:ascii="Times New Roman" w:hAnsi="Times New Roman"/>
          <w:b w:val="false"/>
          <w:i w:val="false"/>
          <w:color w:val="000000"/>
          <w:sz w:val="28"/>
        </w:rPr>
        <w:t>Наблюдение треков в камере Вильсона.</w:t>
      </w:r>
    </w:p>
    <w:p>
      <w:pPr>
        <w:pStyle w:val="Normal"/>
        <w:numPr>
          <w:ilvl w:val="0"/>
          <w:numId w:val="26"/>
        </w:numPr>
        <w:spacing w:lineRule="exact" w:line="264" w:before="0" w:after="0"/>
        <w:jc w:val="both"/>
        <w:rPr/>
      </w:pPr>
      <w:r>
        <w:rPr>
          <w:rFonts w:ascii="Times New Roman" w:hAnsi="Times New Roman"/>
          <w:b w:val="false"/>
          <w:i w:val="false"/>
          <w:color w:val="000000"/>
          <w:sz w:val="28"/>
        </w:rPr>
        <w:t>Работа счётчика ионизирующих излучений.</w:t>
      </w:r>
    </w:p>
    <w:p>
      <w:pPr>
        <w:pStyle w:val="Normal"/>
        <w:numPr>
          <w:ilvl w:val="0"/>
          <w:numId w:val="26"/>
        </w:numPr>
        <w:spacing w:lineRule="exact" w:line="264" w:before="0" w:after="0"/>
        <w:jc w:val="both"/>
        <w:rPr/>
      </w:pPr>
      <w:r>
        <w:rPr>
          <w:rFonts w:ascii="Times New Roman" w:hAnsi="Times New Roman"/>
          <w:b w:val="false"/>
          <w:i w:val="false"/>
          <w:color w:val="000000"/>
          <w:sz w:val="28"/>
        </w:rPr>
        <w:t>Регистрация излучения природных минералов и продуктов.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7"/>
        </w:numPr>
        <w:spacing w:lineRule="exact" w:line="264" w:before="0" w:after="0"/>
        <w:jc w:val="both"/>
        <w:rPr/>
      </w:pPr>
      <w:r>
        <w:rPr>
          <w:rFonts w:ascii="Times New Roman" w:hAnsi="Times New Roman"/>
          <w:b w:val="false"/>
          <w:i w:val="false"/>
          <w:color w:val="000000"/>
          <w:sz w:val="28"/>
        </w:rPr>
        <w:t>Наблюдение сплошных и линейчатых спектров излучения.</w:t>
      </w:r>
    </w:p>
    <w:p>
      <w:pPr>
        <w:pStyle w:val="Normal"/>
        <w:numPr>
          <w:ilvl w:val="0"/>
          <w:numId w:val="27"/>
        </w:numPr>
        <w:spacing w:lineRule="exact" w:line="264" w:before="0" w:after="0"/>
        <w:jc w:val="both"/>
        <w:rPr/>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pStyle w:val="Normal"/>
        <w:numPr>
          <w:ilvl w:val="0"/>
          <w:numId w:val="27"/>
        </w:numPr>
        <w:spacing w:lineRule="exact" w:line="264" w:before="0" w:after="0"/>
        <w:jc w:val="both"/>
        <w:rPr/>
      </w:pPr>
      <w:r>
        <w:rPr>
          <w:rFonts w:ascii="Times New Roman" w:hAnsi="Times New Roman"/>
          <w:b w:val="false"/>
          <w:i w:val="false"/>
          <w:color w:val="000000"/>
          <w:sz w:val="28"/>
        </w:rPr>
        <w:t>Измерение радиоактивного фона.</w:t>
      </w:r>
    </w:p>
    <w:p>
      <w:pPr>
        <w:pStyle w:val="Normal"/>
        <w:spacing w:lineRule="exact" w:line="264" w:before="0" w:after="0"/>
        <w:ind w:firstLine="600"/>
        <w:jc w:val="both"/>
        <w:rPr/>
      </w:pPr>
      <w:r>
        <w:rPr>
          <w:rFonts w:ascii="Times New Roman" w:hAnsi="Times New Roman"/>
          <w:b/>
          <w:i w:val="false"/>
          <w:color w:val="000000"/>
          <w:sz w:val="28"/>
        </w:rPr>
        <w:t>Повторительно-обобщающий модуль.</w:t>
      </w:r>
    </w:p>
    <w:p>
      <w:pPr>
        <w:pStyle w:val="Normal"/>
        <w:spacing w:lineRule="exact" w:line="264" w:before="0" w:after="0"/>
        <w:ind w:firstLine="600"/>
        <w:jc w:val="both"/>
        <w:rPr/>
      </w:pPr>
      <w:r>
        <w:rPr>
          <w:rFonts w:ascii="Times New Roman" w:hAnsi="Times New Roman"/>
          <w:b w:val="false"/>
          <w:i w:val="false"/>
          <w:color w:val="000000"/>
          <w:sz w:val="28"/>
        </w:rPr>
        <w:t>Повторительно-</w:t>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Normal"/>
        <w:spacing w:lineRule="exact" w:line="264" w:before="0" w:after="0"/>
        <w:ind w:firstLine="600"/>
        <w:jc w:val="both"/>
        <w:rPr/>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Normal"/>
        <w:spacing w:lineRule="exact" w:line="264" w:before="0" w:after="0"/>
        <w:ind w:firstLine="600"/>
        <w:jc w:val="both"/>
        <w:rPr/>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Normal"/>
        <w:spacing w:lineRule="exact" w:line="264" w:before="0" w:after="0"/>
        <w:ind w:firstLine="600"/>
        <w:jc w:val="both"/>
        <w:rPr/>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left="120" w:hanging="0"/>
        <w:jc w:val="both"/>
        <w:rPr/>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bookmarkStart w:id="10" w:name="block-40791411"/>
      <w:bookmarkStart w:id="11" w:name="block-4079141"/>
      <w:bookmarkEnd w:id="10"/>
      <w:bookmarkEnd w:id="11"/>
    </w:p>
    <w:p>
      <w:pPr>
        <w:pStyle w:val="Normal"/>
        <w:spacing w:lineRule="exact" w:line="264" w:before="0" w:after="0"/>
        <w:ind w:left="120" w:hanging="0"/>
        <w:jc w:val="both"/>
        <w:rPr/>
      </w:pPr>
      <w:bookmarkStart w:id="12" w:name="_Toc124426206"/>
      <w:bookmarkEnd w:id="12"/>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Normal"/>
        <w:spacing w:lineRule="exact" w:line="264" w:before="0" w:after="0"/>
        <w:ind w:firstLine="600"/>
        <w:jc w:val="both"/>
        <w:rPr/>
      </w:pPr>
      <w:bookmarkStart w:id="13" w:name="_Toc124412006"/>
      <w:bookmarkEnd w:id="13"/>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Normal"/>
        <w:numPr>
          <w:ilvl w:val="0"/>
          <w:numId w:val="28"/>
        </w:numPr>
        <w:spacing w:lineRule="exact" w:line="264" w:before="0" w:after="0"/>
        <w:jc w:val="both"/>
        <w:rPr/>
      </w:pPr>
      <w:r>
        <w:rPr>
          <w:rFonts w:ascii="Times New Roman" w:hAnsi="Times New Roman"/>
          <w:b/>
          <w:i w:val="false"/>
          <w:color w:val="000000"/>
          <w:sz w:val="28"/>
        </w:rPr>
        <w:t>1) патриотического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проявление интереса к истории и современному состоянию российской физической науки;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ценностное отношение к достижениям российских учёных-</w:t>
        <w:softHyphen/>
        <w:t>физиков;</w:t>
      </w:r>
    </w:p>
    <w:p>
      <w:pPr>
        <w:pStyle w:val="Normal"/>
        <w:numPr>
          <w:ilvl w:val="0"/>
          <w:numId w:val="28"/>
        </w:numPr>
        <w:spacing w:lineRule="exact" w:line="264" w:before="0" w:after="0"/>
        <w:jc w:val="both"/>
        <w:rPr/>
      </w:pPr>
      <w:r>
        <w:rPr>
          <w:rFonts w:ascii="Times New Roman" w:hAnsi="Times New Roman"/>
          <w:b/>
          <w:i w:val="false"/>
          <w:color w:val="000000"/>
          <w:sz w:val="28"/>
        </w:rPr>
        <w:t>2) гражданского и духовно-нравственного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важности морально-</w:t>
        <w:softHyphen/>
        <w:t>этических принципов в деятельности учёного;</w:t>
      </w:r>
    </w:p>
    <w:p>
      <w:pPr>
        <w:pStyle w:val="Normal"/>
        <w:numPr>
          <w:ilvl w:val="0"/>
          <w:numId w:val="28"/>
        </w:numPr>
        <w:spacing w:lineRule="exact" w:line="264" w:before="0" w:after="0"/>
        <w:jc w:val="both"/>
        <w:rPr/>
      </w:pPr>
      <w:r>
        <w:rPr>
          <w:rFonts w:ascii="Times New Roman" w:hAnsi="Times New Roman"/>
          <w:b/>
          <w:i w:val="false"/>
          <w:color w:val="000000"/>
          <w:sz w:val="28"/>
        </w:rPr>
        <w:t>3) эстетического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восприятие эстетических качеств физической науки: её гармоничного построения, строгости, точности, лаконичности;</w:t>
      </w:r>
    </w:p>
    <w:p>
      <w:pPr>
        <w:pStyle w:val="Normal"/>
        <w:numPr>
          <w:ilvl w:val="0"/>
          <w:numId w:val="28"/>
        </w:numPr>
        <w:spacing w:lineRule="exact" w:line="264" w:before="0" w:after="0"/>
        <w:jc w:val="both"/>
        <w:rPr/>
      </w:pPr>
      <w:r>
        <w:rPr>
          <w:rFonts w:ascii="Times New Roman" w:hAnsi="Times New Roman"/>
          <w:b/>
          <w:i w:val="false"/>
          <w:color w:val="000000"/>
          <w:sz w:val="28"/>
        </w:rPr>
        <w:t>4) ценности научного познания: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развитие научной любознательности, интереса к исследовательской деятельности;</w:t>
      </w:r>
    </w:p>
    <w:p>
      <w:pPr>
        <w:pStyle w:val="Normal"/>
        <w:numPr>
          <w:ilvl w:val="0"/>
          <w:numId w:val="28"/>
        </w:numPr>
        <w:spacing w:lineRule="exact" w:line="264" w:before="0" w:after="0"/>
        <w:jc w:val="both"/>
        <w:rPr/>
      </w:pPr>
      <w:r>
        <w:rPr>
          <w:rFonts w:ascii="Times New Roman" w:hAnsi="Times New Roman"/>
          <w:b/>
          <w:i w:val="false"/>
          <w:color w:val="000000"/>
          <w:sz w:val="28"/>
        </w:rPr>
        <w:t>5) формирования культуры здоровья и эмоционального благополучия: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сформированность навыка рефлексии, признание своего права на ошибку и такого же права у другого человека;</w:t>
      </w:r>
    </w:p>
    <w:p>
      <w:pPr>
        <w:pStyle w:val="Normal"/>
        <w:numPr>
          <w:ilvl w:val="0"/>
          <w:numId w:val="28"/>
        </w:numPr>
        <w:spacing w:lineRule="exact" w:line="264" w:before="0" w:after="0"/>
        <w:jc w:val="both"/>
        <w:rPr/>
      </w:pPr>
      <w:r>
        <w:rPr>
          <w:rFonts w:ascii="Times New Roman" w:hAnsi="Times New Roman"/>
          <w:b/>
          <w:i w:val="false"/>
          <w:color w:val="000000"/>
          <w:sz w:val="28"/>
        </w:rPr>
        <w:t>6) трудового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интерес к практическому изучению профессий, связанных с физикой;</w:t>
      </w:r>
    </w:p>
    <w:p>
      <w:pPr>
        <w:pStyle w:val="Normal"/>
        <w:numPr>
          <w:ilvl w:val="0"/>
          <w:numId w:val="28"/>
        </w:numPr>
        <w:spacing w:lineRule="exact" w:line="264" w:before="0" w:after="0"/>
        <w:jc w:val="both"/>
        <w:rPr/>
      </w:pPr>
      <w:r>
        <w:rPr>
          <w:rFonts w:ascii="Times New Roman" w:hAnsi="Times New Roman"/>
          <w:b/>
          <w:i w:val="false"/>
          <w:color w:val="000000"/>
          <w:sz w:val="28"/>
        </w:rPr>
        <w:t>7) экологического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глобального характера экологических проблем и путей их решения;</w:t>
      </w:r>
    </w:p>
    <w:p>
      <w:pPr>
        <w:pStyle w:val="Normal"/>
        <w:numPr>
          <w:ilvl w:val="0"/>
          <w:numId w:val="28"/>
        </w:numPr>
        <w:spacing w:lineRule="exact" w:line="264" w:before="0" w:after="0"/>
        <w:jc w:val="both"/>
        <w:rPr/>
      </w:pPr>
      <w:r>
        <w:rPr>
          <w:rFonts w:ascii="Times New Roman" w:hAnsi="Times New Roman"/>
          <w:b/>
          <w:i w:val="false"/>
          <w:color w:val="000000"/>
          <w:sz w:val="28"/>
        </w:rPr>
        <w:t>8) адаптации к изменяющимся условиям социальной и природной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повышение уровня своей компетентности через практическую деятельность;</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дефицитов собственных знаний и компетентностей в области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планирование своего развития в приобретении новых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оценка своих действий с учётом влияния на окружающую среду, возможных глобальных последствий.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29"/>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причинно</w:t>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Normal"/>
        <w:numPr>
          <w:ilvl w:val="0"/>
          <w:numId w:val="29"/>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30"/>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Normal"/>
        <w:numPr>
          <w:ilvl w:val="0"/>
          <w:numId w:val="30"/>
        </w:numPr>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pStyle w:val="Normal"/>
        <w:numPr>
          <w:ilvl w:val="0"/>
          <w:numId w:val="30"/>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1"/>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Normal"/>
        <w:numPr>
          <w:ilvl w:val="0"/>
          <w:numId w:val="31"/>
        </w:numPr>
        <w:spacing w:lineRule="exact" w:line="264" w:before="0" w:after="0"/>
        <w:jc w:val="both"/>
        <w:rPr/>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pStyle w:val="Normal"/>
        <w:numPr>
          <w:ilvl w:val="0"/>
          <w:numId w:val="31"/>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numPr>
          <w:ilvl w:val="0"/>
          <w:numId w:val="32"/>
        </w:numPr>
        <w:spacing w:lineRule="exact" w:line="264" w:before="0" w:after="0"/>
        <w:jc w:val="both"/>
        <w:rPr/>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32"/>
        </w:numPr>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32"/>
        </w:numPr>
        <w:spacing w:lineRule="exact" w:line="264" w:before="0" w:after="0"/>
        <w:jc w:val="both"/>
        <w:rPr/>
      </w:pPr>
      <w:r>
        <w:rPr>
          <w:rFonts w:ascii="Times New Roman" w:hAnsi="Times New Roman"/>
          <w:b w:val="false"/>
          <w:i w:val="false"/>
          <w:color w:val="000000"/>
          <w:sz w:val="28"/>
        </w:rPr>
        <w:t>выражать свою точку зрения в устных и письменных текстах;</w:t>
      </w:r>
    </w:p>
    <w:p>
      <w:pPr>
        <w:pStyle w:val="Normal"/>
        <w:numPr>
          <w:ilvl w:val="0"/>
          <w:numId w:val="32"/>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pStyle w:val="Normal"/>
        <w:numPr>
          <w:ilvl w:val="0"/>
          <w:numId w:val="32"/>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pStyle w:val="Normal"/>
        <w:numPr>
          <w:ilvl w:val="0"/>
          <w:numId w:val="32"/>
        </w:numPr>
        <w:spacing w:lineRule="exact" w:line="264" w:before="0" w:after="0"/>
        <w:jc w:val="both"/>
        <w:rPr/>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Normal"/>
        <w:numPr>
          <w:ilvl w:val="0"/>
          <w:numId w:val="32"/>
        </w:numPr>
        <w:spacing w:lineRule="exact" w:line="264" w:before="0" w:after="0"/>
        <w:jc w:val="both"/>
        <w:rPr/>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Normal"/>
        <w:numPr>
          <w:ilvl w:val="0"/>
          <w:numId w:val="32"/>
        </w:numPr>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33"/>
        </w:numPr>
        <w:spacing w:lineRule="exact" w:line="264" w:before="0" w:after="0"/>
        <w:jc w:val="both"/>
        <w:rPr/>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pStyle w:val="Normal"/>
        <w:numPr>
          <w:ilvl w:val="0"/>
          <w:numId w:val="33"/>
        </w:numPr>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33"/>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Normal"/>
        <w:numPr>
          <w:ilvl w:val="0"/>
          <w:numId w:val="33"/>
        </w:numPr>
        <w:spacing w:lineRule="exact" w:line="264" w:before="0" w:after="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numPr>
          <w:ilvl w:val="0"/>
          <w:numId w:val="34"/>
        </w:numPr>
        <w:spacing w:lineRule="exact" w:line="264" w:before="0" w:after="0"/>
        <w:jc w:val="both"/>
        <w:rPr/>
      </w:pPr>
      <w:r>
        <w:rPr>
          <w:rFonts w:ascii="Times New Roman" w:hAnsi="Times New Roman"/>
          <w:b w:val="false"/>
          <w:i w:val="false"/>
          <w:color w:val="000000"/>
          <w:sz w:val="28"/>
        </w:rPr>
        <w:t>давать адекватную оценку ситуации и предлагать план её изменения;</w:t>
      </w:r>
    </w:p>
    <w:p>
      <w:pPr>
        <w:pStyle w:val="Normal"/>
        <w:numPr>
          <w:ilvl w:val="0"/>
          <w:numId w:val="34"/>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pStyle w:val="Normal"/>
        <w:numPr>
          <w:ilvl w:val="0"/>
          <w:numId w:val="34"/>
        </w:numPr>
        <w:spacing w:lineRule="exact" w:line="264" w:before="0" w:after="0"/>
        <w:jc w:val="both"/>
        <w:rPr/>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Normal"/>
        <w:numPr>
          <w:ilvl w:val="0"/>
          <w:numId w:val="34"/>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numPr>
          <w:ilvl w:val="0"/>
          <w:numId w:val="34"/>
        </w:numPr>
        <w:spacing w:lineRule="exact" w:line="264" w:before="0" w:after="0"/>
        <w:jc w:val="both"/>
        <w:rPr/>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pStyle w:val="Normal"/>
        <w:numPr>
          <w:ilvl w:val="0"/>
          <w:numId w:val="34"/>
        </w:numPr>
        <w:spacing w:lineRule="exact" w:line="264" w:before="0" w:after="0"/>
        <w:jc w:val="both"/>
        <w:rPr/>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Normal"/>
        <w:numPr>
          <w:ilvl w:val="0"/>
          <w:numId w:val="35"/>
        </w:numPr>
        <w:spacing w:lineRule="exact" w:line="264" w:before="0" w:after="0"/>
        <w:jc w:val="both"/>
        <w:rPr/>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Normal"/>
        <w:numPr>
          <w:ilvl w:val="0"/>
          <w:numId w:val="35"/>
        </w:numPr>
        <w:spacing w:lineRule="exact" w:line="264" w:before="0" w:after="0"/>
        <w:jc w:val="both"/>
        <w:rPr/>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Normal"/>
        <w:numPr>
          <w:ilvl w:val="0"/>
          <w:numId w:val="35"/>
        </w:numPr>
        <w:spacing w:lineRule="exact" w:line="264" w:before="0" w:after="0"/>
        <w:jc w:val="both"/>
        <w:rPr/>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5"/>
        </w:numPr>
        <w:spacing w:lineRule="exact" w:line="264" w:before="0" w:after="0"/>
        <w:jc w:val="both"/>
        <w:rPr/>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5"/>
        </w:numPr>
        <w:spacing w:lineRule="exact" w:line="264" w:before="0" w:after="0"/>
        <w:jc w:val="both"/>
        <w:rPr/>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5"/>
        </w:numPr>
        <w:spacing w:lineRule="exact" w:line="264" w:before="0" w:after="0"/>
        <w:jc w:val="both"/>
        <w:rPr/>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Normal"/>
        <w:numPr>
          <w:ilvl w:val="0"/>
          <w:numId w:val="35"/>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Normal"/>
        <w:numPr>
          <w:ilvl w:val="0"/>
          <w:numId w:val="36"/>
        </w:numPr>
        <w:spacing w:lineRule="exact" w:line="264" w:before="0" w:after="0"/>
        <w:jc w:val="both"/>
        <w:rPr/>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w:t>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pStyle w:val="Normal"/>
        <w:numPr>
          <w:ilvl w:val="0"/>
          <w:numId w:val="36"/>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Normal"/>
        <w:numPr>
          <w:ilvl w:val="0"/>
          <w:numId w:val="36"/>
        </w:numPr>
        <w:spacing w:lineRule="exact" w:line="264" w:before="0" w:after="0"/>
        <w:jc w:val="both"/>
        <w:rPr/>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Normal"/>
        <w:numPr>
          <w:ilvl w:val="0"/>
          <w:numId w:val="36"/>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6"/>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6"/>
        </w:numPr>
        <w:spacing w:lineRule="exact" w:line="264" w:before="0" w:after="0"/>
        <w:jc w:val="both"/>
        <w:rPr/>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softHyphen/>
        <w:t>, бета- и гамма-излучения, изотопы, ядерная энергетика;</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Normal"/>
        <w:numPr>
          <w:ilvl w:val="0"/>
          <w:numId w:val="37"/>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Normal"/>
        <w:numPr>
          <w:ilvl w:val="0"/>
          <w:numId w:val="37"/>
        </w:numPr>
        <w:spacing w:lineRule="exact" w:line="264" w:before="0" w:after="0"/>
        <w:jc w:val="both"/>
        <w:rPr/>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Normal"/>
        <w:numPr>
          <w:ilvl w:val="0"/>
          <w:numId w:val="37"/>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softHyphen/>
        <w:t>-практических задач, оптические схемы для построения изображений в плоском зеркале и собирающей линзе;</w:t>
      </w:r>
    </w:p>
    <w:p>
      <w:pPr>
        <w:pStyle w:val="Normal"/>
        <w:numPr>
          <w:ilvl w:val="0"/>
          <w:numId w:val="37"/>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7"/>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37"/>
        </w:numPr>
        <w:spacing w:lineRule="exact" w:line="264" w:before="0" w:after="0"/>
        <w:jc w:val="both"/>
        <w:rPr/>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bookmarkStart w:id="14" w:name="block-40791381"/>
      <w:bookmarkStart w:id="15" w:name="block-4079138"/>
      <w:bookmarkEnd w:id="14"/>
      <w:bookmarkEnd w:id="15"/>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690"/>
        <w:gridCol w:w="3040"/>
        <w:gridCol w:w="1347"/>
        <w:gridCol w:w="2372"/>
        <w:gridCol w:w="2500"/>
        <w:gridCol w:w="3644"/>
      </w:tblGrid>
      <w:tr>
        <w:trPr>
          <w:trHeight w:val="144" w:hRule="atLeast"/>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6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 наука о природе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величины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Естественнонаучный метод познания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Движение и взаимодействие частиц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Инерция, масса, плотность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Виды сил</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Передача давления твёрдыми телами, жидкостями и газами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жидкости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Атмосферное давление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жидкости и газа на погружённое в них тело</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механизмы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энергия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свойства вещества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Тепловые процессы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Электрические заряды. Заряженные тела и их взаимодействие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Постоянный электрический ток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Магнитные явления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Механическое движение и способы его описания </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Взаимодействие тел</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сохранения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волны. Звук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Электромагнитное поле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распространения света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Линзы и оптические приборы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Разложение белого света в спектр</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Испускание и поглощение света атомом</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атомного ядра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Ядерные реакции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содержания курса физики за 7-9 класс</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6" w:name="block-4079142"/>
      <w:bookmarkStart w:id="17" w:name="block-4079142"/>
      <w:bookmarkEnd w:id="17"/>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527"/>
        <w:gridCol w:w="3011"/>
        <w:gridCol w:w="1165"/>
        <w:gridCol w:w="2159"/>
        <w:gridCol w:w="2303"/>
        <w:gridCol w:w="1628"/>
        <w:gridCol w:w="2800"/>
      </w:tblGrid>
      <w:tr>
        <w:trPr>
          <w:trHeight w:val="144" w:hRule="atLeast"/>
        </w:trPr>
        <w:tc>
          <w:tcPr>
            <w:tcW w:w="5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 наука о природе. Явления природы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явления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величины и их измерение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https://m.edsoo.ru/ff09f72a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https://m.edsoo.ru/ff09fe0a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Движение частиц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https://m.edsoo.ru/ff0a013e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«Опыты по наблюдению теплового расширения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https://m.edsoo.ru/ff0a0378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 Равномерное и неравномерное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https://m.edsoo.ru/ff0a05c6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Скорость. Единицы скорости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https://m.edsoo.ru/ff0a079c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Расчет пути и времени движения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https://m.edsoo.ru/ff0a0ae4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Инерция. Масса — мера инертности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https://m.edsoo.ru/ff0a0c10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Плотность вещества. Расчет массы и объема тела по его плотности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https://m.edsoo.ru/ff0a0fee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плотности твёрдого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"Плотность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https://m.edsoo.ru/ff0a123c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[[Явление тяготения.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https://m.edsoo.ru/ff0a1502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сил. Динамометр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https://m.edsoo.ru/ff0a18cc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Вес тела. Невесомость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https://m.edsoo.ru/ff0a1a70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трения и её виды. Трение в природе и технике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https://m.edsoo.ru/ff0a1b9c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https://m.edsoo.ru/ff0a1cc8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равнодействующей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https://m.edsoo.ru/ff0a1de0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Способы уменьшения и увеличения давления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https://m.edsoo.ru/ff0a20a6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газа. Зависимость давления газа от объёма,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https://m.edsoo.ru/ff0a2376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https://m.edsoo.ru/ff0a25b0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в жидкости и газе, вызванное действием силы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https://m.edsoo.ru/ff0a2718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«Давление в жидкости и газе.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https://m.edsoo.ru/ff0a2826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Сообщающиеся сосуды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https://m.edsoo.ru/ff0a2970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Гидравлический пресс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https://m.edsoo.ru/ff0a3136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Манометры. Поршневой жидкостный насос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Атмосфера Земли и причины её существования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Вес воздуха.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атмосферного давления. Опыт Торричелли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https://m.edsoo.ru/ff0a2da8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атмосферного давления от высоты над уровнем моря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Барометр-анероид. Атмосферное давление на различных высотах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https://m.edsoo.ru/ff0a3276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https://m.edsoo.ru/ff0a33fc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https://m.edsoo.ru/ff0a3514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Плавание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https://m.edsoo.ru/ff0a3a96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https://m.edsoo.ru/ff0a3654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работа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Мощность. Единицы мощности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механизмы. Рычаг. Равновесие сил на рычаге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https://m.edsoo.ru/ff0a478e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«Условия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https://m.edsoo.ru/ff0a48a6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"Работа, мощность, КПД"</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https://m.edsoo.ru/ff0a4c48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энергия. Кинетическая и потенциальная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https://m.edsoo.ru/ff0a4252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механической энергии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https://m.edsoo.ru/ff0a4360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«Работа и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"Механическое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https://m.edsoo.ru/ff0a4ee6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https://m.edsoo.ru/ff0a4ffe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"Работа.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3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42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https://m.edsoo.ru/ff0a5256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и размер атомов и молекул</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твёрдого, жидкого и газообразного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https://m.edsoo.ru/ff0a540e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Кристаллические и аморфные тела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https://m.edsoo.ru/ff0a5800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Смачивание и капиллярность. Поверхностное натяжение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https://m.edsoo.ru/ff0a5530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Тепловое расширение и сжатие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https://m.edsoo.ru/ff0a5a26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энергия. Способы изменения внутренней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https://m.edsoo.ru/ff0a5c60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теплопередачи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https://m.edsoo.ru/ff0a6412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https://m.edsoo.ru/ff0a65c0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Количество теплоты. Удельная теплоемкость</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https://m.edsoo.ru/ff0a6976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теплового баланса. Теплообмен и тепловое равновесие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https://m.edsoo.ru/ff0a7088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https://m.edsoo.ru/ff0a6a98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удельной теплоемкости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https://m.edsoo.ru/ff0a6bb0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топлива. Удельная теплота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https://m.edsoo.ru/ff0a7b5a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удельной теплоты плавления льда"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https://m.edsoo.ru/ff0a72fe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Парообразование и конденсация. Испарение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https://m.edsoo.ru/ff0a740c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https://m.edsoo.ru/ff0a7628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https://m.edsoo.ru/ff0a7c7c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и превращения энергии в тепловых процессах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https://m.edsoo.ru/ff0a83f2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https://m.edsoo.ru/ff0a86ae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Электризация тел. Два рода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Взаимодействие заряженных тел. Закон Кулона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https://m.edsoo.ru/ff0a87e4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https://m.edsoo.ru/ff0a8a0a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Проводники и диэлектрики. Закон сохранения электрического заряда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https://m.edsoo.ru/ff0a8ef6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свойств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https://m.edsoo.ru/ff0a90cc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https://m.edsoo.ru/ff0a95a4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Действия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https://m.edsoo.ru/ff0a96b2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Электрический ток в металлах, жидкостях и газах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https://m.edsoo.ru/ff0a9838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Электрическая цепь и её составные части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https://m.edsoo.ru/ff0a8bd6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https://m.edsoo.ru/ff0a9e14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Сопротивление проводника. Удельное сопротивление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силы тока от напряжения. Закон Ома для участка цепи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https://m.edsoo.ru/ff0aa44a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https://m.edsoo.ru/ff0aa04e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Последовательное и параллельное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https://m.edsoo.ru/ff0aaa58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https://m.edsoo.ru/ff0aad1e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https://m.edsoo.ru/ff0aaf8a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 электрического тока. Закон Джоуля-Ленца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https://m.edsoo.ru/ff0ab124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https://m.edsoo.ru/ff0ab3e0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https://m.edsoo.ru/ff0ab660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https://m.edsoo.ru/ff0abd2c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https://m.edsoo.ru/ff0abea8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Постоянные магниты, их взаимодействие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"Изучение полей постоянных магнитов"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https://m.edsoo.ru/ff0ac3d0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https://m.edsoo.ru/ff0ac0ba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https://m.edsoo.ru/ff0ac74a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Опыты Фарадея. Закон электромагнитной индукции. Правило 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https://m.edsoo.ru/ff0acb14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"Тепловые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https://m.edsoo.ru/ff0acc5e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https://m.edsoo.ru/ff0acdc6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14.5 </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633"/>
        <w:gridCol w:w="3200"/>
        <w:gridCol w:w="1111"/>
        <w:gridCol w:w="2094"/>
        <w:gridCol w:w="2242"/>
        <w:gridCol w:w="1578"/>
        <w:gridCol w:w="2735"/>
      </w:tblGrid>
      <w:tr>
        <w:trPr>
          <w:trHeight w:val="144" w:hRule="atLeast"/>
        </w:trPr>
        <w:tc>
          <w:tcPr>
            <w:tcW w:w="6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4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7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 Материальная точка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 отсчета. Относительность механического движения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https://m.edsoo.ru/ff0ad474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Равномерное прямолинейное движение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https://m.edsoo.ru/ff0adb18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Свободное падение тел. Опыты Галилея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https://m.edsoo.ru/ff0ae176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Центростремительное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Первый закон Ньютона. Вектор силы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https://m.edsoo.ru/ff0ae612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Второй закон Ньютона. Равнодействующая сила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https://m.edsoo.ru/ff0ae72a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Третий закон Ньютона. Суперпозиция сил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https://m.edsoo.ru/ff0ae982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законов Ньютона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https://m.edsoo.ru/ff0aeb6c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упругости. Закон Гука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https://m.edsoo.ru/ff0aeca2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упругости»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жесткости пружины»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https://m.edsoo.ru/ff0aee28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https://m.edsoo.ru/ff0af738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https://m.edsoo.ru/ff0afa26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коэффициента трения скольжения"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https://m.edsoo.ru/ff0af8be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"Законы Ньютона. Сила упругости.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https://m.edsoo.ru/ff0afb8e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тяжести и закон всемирного тяготения"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https://m.edsoo.ru/ff0af5f8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Первая космическая скорость. Невесомость и перегрузки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https://m.edsoo.ru/ff0af33c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https://m.edsoo.ru/ff0afe36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https://m.edsoo.ru/ff0b02b4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https://m.edsoo.ru/ff0b0408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https://m.edsoo.ru/ff0b06ec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https://m.edsoo.ru/ff0b07fa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"Закон сохранения импульса"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https://m.edsoo.ru/ff0b096c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"Реактивное движение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работа и мощность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https://m.edsoo.ru/ff0b0a84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силы тяжести, силы упругости и силы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https://m.edsoo.ru/ff0b0db8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Связь энергии и работы. Потенциальная энергия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Кинетическая энергия. Теорема о кинетической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https://m.edsoo.ru/ff0b0c32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энергии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закона сохранения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https://m.edsoo.ru/ff0b12fe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Колебательное движение и его характеристики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Затухающие колебания. Вынужденные колебания.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https://m.edsoo.ru/ff0b20f0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Математический и пружинный маятники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Превращение энергии при механических колебаниях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https://m.edsoo.ru/ff0b1aec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https://m.edsoo.ru/ff0b21fe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Звук. Распространение и отражение звука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"Наблюдение зависимости высоты звука от частоты"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Громкость звука и высота тона. Акустический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"Ультразвук и инфразвук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https://m.edsoo.ru/ff0b25f0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Электромагнитное поле. Электромагнитные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https://m.edsoo.ru/ff0b2abe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электромагнитных волн</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https://m.edsoo.ru/ff0b2fe6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https://m.edsoo.ru/ff0b2c6c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https://m.edsoo.ru/ff0b31d0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https://m.edsoo.ru/ff0b3658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https://m.edsoo.ru/ff0b38c4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Преломление света. Закон преломления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https://m.edsoo.ru/ff0b3aea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https://m.edsoo.ru/ff0b3c5c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Линзы. Оптическая сила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https://m.edsoo.ru/ff0b3f2c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изображений в линзах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https://m.edsoo.ru/ff0b444a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https://m.edsoo.ru/ff0b4206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"Оптические линзовые приборы"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https://m.edsoo.ru/ff0c0a7e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Глаз как оптическая система.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https://m.edsoo.ru/ff0b4684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"Дефекты зрения. Как сохранить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https://m.edsoo.ru/ff0c0f4c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https://m.edsoo.ru/ff0c0e2a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Опыты Резерфорда и планетарная модель атома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https://m.edsoo.ru/ff0c12a8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Постулаты Бора. Модель атома Бора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Испускание и поглощение света атомом. Кванты. Линейчатые спектры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https://m.edsoo.ru/ff0c144c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Урок-практикум "Наблюдение спектров испускания"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https://m.edsoo.ru/ff0c1550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Радиоактивность и её виды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https://m.edsoo.ru/ff0c1672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атомного ядра. Нуклонная модель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https://m.edsoo.ru/ff0c18ac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Радиоактивные превращения. Изотопы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https://m.edsoo.ru/ff0c1a14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"Радиоактивные превращения"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https://m.edsoo.ru/ff0c1b4a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 полураспада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https://m.edsoo.ru/ff0c2126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Ядерные реакции. Законы сохранения зарядового и массового чисел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https://m.edsoo.ru/ff0c1c58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связи атомных ядер. Связь массы и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https://m.edsoo.ru/ff0c1d7a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"Ядерные реакции"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Реакции синтеза и деления ядер. Источники энергии Солнца и звёзд</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https://m.edsoo.ru/ff0c1e88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https://m.edsoo.ru/ff0c223e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https://m.edsoo.ru/ff0c245a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https://m.edsoo.ru/ff0c2572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https://m.edsoo.ru/ff0c2a22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https://m.edsoo.ru/ff0c2b30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https://m.edsoo.ru/ff0c2c52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https://m.edsoo.ru/ff0c2d6a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https://m.edsoo.ru/ff0c2e82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https://m.edsoo.ru/ff0c3044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8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43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8" w:name="block-4079143"/>
      <w:bookmarkStart w:id="19" w:name="block-4079143"/>
      <w:bookmarkEnd w:id="19"/>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0" w:name="e8f2b61e-5c13-46bf-ac66-e97d7cb29eb0"/>
      <w:r>
        <w:rPr>
          <w:rFonts w:ascii="Times New Roman" w:hAnsi="Times New Roman"/>
          <w:b w:val="false"/>
          <w:i w:val="false"/>
          <w:color w:val="000000"/>
          <w:sz w:val="28"/>
        </w:rPr>
        <w:t xml:space="preserve">• </w:t>
      </w:r>
      <w:r>
        <w:rPr>
          <w:rFonts w:ascii="Times New Roman" w:hAnsi="Times New Roman"/>
          <w:b w:val="false"/>
          <w:i w:val="false"/>
          <w:color w:val="000000"/>
          <w:sz w:val="28"/>
        </w:rPr>
        <w:t>Учебник «Физика 9» Перышкин А.В., Е. М. Гутник - М.: ООО «Дрофа», 2019 г.</w:t>
      </w:r>
      <w:bookmarkEnd w:id="20"/>
      <w:r>
        <w:rPr>
          <w:sz w:val="28"/>
        </w:rPr>
        <w:br/>
      </w:r>
      <w:bookmarkStart w:id="21" w:name="e8f2b61e-5c13-46bf-ac66-e97d7cb29eb01"/>
      <w:r>
        <w:rPr>
          <w:rFonts w:ascii="Times New Roman" w:hAnsi="Times New Roman"/>
          <w:b w:val="false"/>
          <w:i w:val="false"/>
          <w:color w:val="000000"/>
          <w:sz w:val="28"/>
        </w:rPr>
        <w:t xml:space="preserve"> • Учебник «Физика 8» Перышкин А.В., Е. М. Гутник - М.: ООО «Дрофа», 2019 г.</w:t>
      </w:r>
      <w:bookmarkEnd w:id="21"/>
      <w:r>
        <w:rPr>
          <w:sz w:val="28"/>
        </w:rPr>
        <w:br/>
      </w:r>
      <w:bookmarkStart w:id="22" w:name="e8f2b61e-5c13-46bf-ac66-e97d7cb29eb02"/>
      <w:r>
        <w:rPr>
          <w:rFonts w:ascii="Times New Roman" w:hAnsi="Times New Roman"/>
          <w:b w:val="false"/>
          <w:i w:val="false"/>
          <w:color w:val="000000"/>
          <w:sz w:val="28"/>
        </w:rPr>
        <w:t xml:space="preserve"> • Учебник «Физика 7» Перышкин А.В., Е. М. Гутник - М.: ООО «Дрофа», 2019 г.</w:t>
      </w:r>
      <w:bookmarkEnd w:id="22"/>
      <w:r>
        <w:rPr>
          <w:sz w:val="28"/>
        </w:rPr>
        <w:br/>
      </w:r>
      <w:bookmarkStart w:id="23" w:name="e8f2b61e-5c13-46bf-ac66-e97d7cb29eb03"/>
      <w:r>
        <w:rPr>
          <w:rFonts w:ascii="Times New Roman" w:hAnsi="Times New Roman"/>
          <w:b w:val="false"/>
          <w:i w:val="false"/>
          <w:color w:val="000000"/>
          <w:sz w:val="28"/>
        </w:rPr>
        <w:t xml:space="preserve"> • Сборник вопросов и задач по физике к учебнику А.В. Перышкина. 7 класс Автор: А.Е. Марон, Е.А. Марон Москва ООО «Дрофа», 2019 год</w:t>
      </w:r>
      <w:bookmarkEnd w:id="23"/>
      <w:r>
        <w:rPr>
          <w:sz w:val="28"/>
        </w:rPr>
        <w:br/>
      </w:r>
      <w:bookmarkStart w:id="24" w:name="e8f2b61e-5c13-46bf-ac66-e97d7cb29eb04"/>
      <w:r>
        <w:rPr>
          <w:rFonts w:ascii="Times New Roman" w:hAnsi="Times New Roman"/>
          <w:b w:val="false"/>
          <w:i w:val="false"/>
          <w:color w:val="000000"/>
          <w:sz w:val="28"/>
        </w:rPr>
        <w:t xml:space="preserve"> • Сборник вопросов и задач по физике к учебнику А.В. Перышкина. 8 класс Автор: А.Е. Марон, Е.А. Марон Москва ООО «Дрофа», 2019 год</w:t>
      </w:r>
      <w:bookmarkEnd w:id="24"/>
      <w:r>
        <w:rPr>
          <w:sz w:val="28"/>
        </w:rPr>
        <w:br/>
      </w:r>
      <w:bookmarkStart w:id="25" w:name="e8f2b61e-5c13-46bf-ac66-e97d7cb29eb05"/>
      <w:r>
        <w:rPr>
          <w:rFonts w:ascii="Times New Roman" w:hAnsi="Times New Roman"/>
          <w:b w:val="false"/>
          <w:i w:val="false"/>
          <w:color w:val="000000"/>
          <w:sz w:val="28"/>
        </w:rPr>
        <w:t xml:space="preserve"> • Сборник вопросов и задач по физике к учебнику А.В. Перышкина. 9 класс Автор: А.Е. Марон, Е.А. Марон Москва ООО «Дрофа», 2019 год</w:t>
      </w:r>
      <w:bookmarkEnd w:id="25"/>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6" w:name="b559c98e-0222-4eef-837c-ad1af32bc291"/>
      <w:r>
        <w:rPr>
          <w:rFonts w:ascii="Times New Roman" w:hAnsi="Times New Roman"/>
          <w:b w:val="false"/>
          <w:i w:val="false"/>
          <w:color w:val="000000"/>
          <w:sz w:val="28"/>
        </w:rPr>
        <w:t xml:space="preserve"> • </w:t>
      </w:r>
      <w:r>
        <w:rPr>
          <w:rFonts w:ascii="Times New Roman" w:hAnsi="Times New Roman"/>
          <w:b w:val="false"/>
          <w:i w:val="false"/>
          <w:color w:val="000000"/>
          <w:sz w:val="28"/>
        </w:rPr>
        <w:t>Учебник «Физика 9» Перышкин А.В., Е. М. Гутник - М.: ООО «Дрофа», 2019 г.</w:t>
      </w:r>
      <w:bookmarkEnd w:id="26"/>
      <w:r>
        <w:rPr>
          <w:sz w:val="28"/>
        </w:rPr>
        <w:br/>
      </w:r>
      <w:bookmarkStart w:id="27" w:name="b559c98e-0222-4eef-837c-ad1af32bc2911"/>
      <w:r>
        <w:rPr>
          <w:rFonts w:ascii="Times New Roman" w:hAnsi="Times New Roman"/>
          <w:b w:val="false"/>
          <w:i w:val="false"/>
          <w:color w:val="000000"/>
          <w:sz w:val="28"/>
        </w:rPr>
        <w:t xml:space="preserve"> • Учебник «Физика 8» Перышкин А.В., Е. М. Гутник - М.: ООО «Дрофа», 2019 г.</w:t>
      </w:r>
      <w:bookmarkEnd w:id="27"/>
      <w:r>
        <w:rPr>
          <w:sz w:val="28"/>
        </w:rPr>
        <w:br/>
      </w:r>
      <w:bookmarkStart w:id="28" w:name="b559c98e-0222-4eef-837c-ad1af32bc2912"/>
      <w:r>
        <w:rPr>
          <w:rFonts w:ascii="Times New Roman" w:hAnsi="Times New Roman"/>
          <w:b w:val="false"/>
          <w:i w:val="false"/>
          <w:color w:val="000000"/>
          <w:sz w:val="28"/>
        </w:rPr>
        <w:t xml:space="preserve"> • Учебник «Физика 7» Перышкин А.В., Е. М. Гутник - М.: ООО «Дрофа», 2019 г.</w:t>
      </w:r>
      <w:bookmarkEnd w:id="28"/>
      <w:r>
        <w:rPr>
          <w:sz w:val="28"/>
        </w:rPr>
        <w:br/>
      </w:r>
      <w:bookmarkStart w:id="29" w:name="b559c98e-0222-4eef-837c-ad1af32bc2913"/>
      <w:r>
        <w:rPr>
          <w:rFonts w:ascii="Times New Roman" w:hAnsi="Times New Roman"/>
          <w:b w:val="false"/>
          <w:i w:val="false"/>
          <w:color w:val="000000"/>
          <w:sz w:val="28"/>
        </w:rPr>
        <w:t xml:space="preserve"> • Физика 9 кл. Методическое пособие / Е. М. Гутник, О. А.Черникова - М.: Дрофа, 2016 г.;</w:t>
      </w:r>
      <w:bookmarkEnd w:id="29"/>
      <w:r>
        <w:rPr>
          <w:sz w:val="28"/>
        </w:rPr>
        <w:br/>
      </w:r>
      <w:bookmarkStart w:id="30" w:name="b559c98e-0222-4eef-837c-ad1af32bc2914"/>
      <w:r>
        <w:rPr>
          <w:rFonts w:ascii="Times New Roman" w:hAnsi="Times New Roman"/>
          <w:b w:val="false"/>
          <w:i w:val="false"/>
          <w:color w:val="000000"/>
          <w:sz w:val="28"/>
        </w:rPr>
        <w:t xml:space="preserve"> • «Физика 9» Дидактические материалы. Учебно-методическое пособие. Составители: А.Е. Марон, Е.А. Марон. Москва, «Дрофа», 2005 г</w:t>
      </w:r>
      <w:bookmarkEnd w:id="30"/>
      <w:r>
        <w:rPr>
          <w:sz w:val="28"/>
        </w:rPr>
        <w:br/>
      </w:r>
      <w:bookmarkStart w:id="31" w:name="b559c98e-0222-4eef-837c-ad1af32bc2915"/>
      <w:r>
        <w:rPr>
          <w:rFonts w:ascii="Times New Roman" w:hAnsi="Times New Roman"/>
          <w:b w:val="false"/>
          <w:i w:val="false"/>
          <w:color w:val="000000"/>
          <w:sz w:val="28"/>
        </w:rPr>
        <w:t xml:space="preserve"> • «Физика 9» Самостоятельные и контрольные работы к учебнику А. В. Перышкина, Е. М. Гутник. Составители: А.Е. Марон, Е.А. Марон. Москва, «Дрофа», 2018 г</w:t>
      </w:r>
      <w:bookmarkEnd w:id="31"/>
      <w:r>
        <w:rPr>
          <w:sz w:val="28"/>
        </w:rPr>
        <w:br/>
      </w:r>
      <w:bookmarkStart w:id="32" w:name="b559c98e-0222-4eef-837c-ad1af32bc2916"/>
      <w:r>
        <w:rPr>
          <w:rFonts w:ascii="Times New Roman" w:hAnsi="Times New Roman"/>
          <w:b w:val="false"/>
          <w:i w:val="false"/>
          <w:color w:val="000000"/>
          <w:sz w:val="28"/>
        </w:rPr>
        <w:t xml:space="preserve"> • «Физика 8» Самостоятельные и контрольные работы к учебнику А. В. Перышкина. Составители: А.Е. Марон, Е.А. Марон. Москва, «Дрофа», 2019 г</w:t>
      </w:r>
      <w:bookmarkEnd w:id="32"/>
      <w:r>
        <w:rPr>
          <w:sz w:val="28"/>
        </w:rPr>
        <w:br/>
      </w:r>
      <w:bookmarkStart w:id="33" w:name="b559c98e-0222-4eef-837c-ad1af32bc2917"/>
      <w:r>
        <w:rPr>
          <w:rFonts w:ascii="Times New Roman" w:hAnsi="Times New Roman"/>
          <w:b w:val="false"/>
          <w:i w:val="false"/>
          <w:color w:val="000000"/>
          <w:sz w:val="28"/>
        </w:rPr>
        <w:t xml:space="preserve"> • «Физика 7» Самостоятельные и контрольные работы к учебнику А. В. Перышкина. Составители: А.Е. Марон, Е.А. Марон. Москва, «Дрофа», 2019 г</w:t>
      </w:r>
      <w:bookmarkEnd w:id="33"/>
      <w:r>
        <w:rPr>
          <w:sz w:val="28"/>
        </w:rPr>
        <w:br/>
      </w:r>
      <w:bookmarkStart w:id="34" w:name="b559c98e-0222-4eef-837c-ad1af32bc2918"/>
      <w:r>
        <w:rPr>
          <w:rFonts w:ascii="Times New Roman" w:hAnsi="Times New Roman"/>
          <w:b w:val="false"/>
          <w:i w:val="false"/>
          <w:color w:val="000000"/>
          <w:sz w:val="28"/>
        </w:rPr>
        <w:t xml:space="preserve"> • «Уроки физики 7-11 класс с применением информационных технологий». Методическое пособие с электронным приложением. Москва. Издательство «Глобус» </w:t>
      </w:r>
      <w:bookmarkEnd w:id="34"/>
      <w:r>
        <w:rPr>
          <w:sz w:val="28"/>
        </w:rPr>
        <w:br/>
      </w:r>
      <w:bookmarkStart w:id="35" w:name="b559c98e-0222-4eef-837c-ad1af32bc2919"/>
      <w:r>
        <w:rPr>
          <w:rFonts w:ascii="Times New Roman" w:hAnsi="Times New Roman"/>
          <w:b w:val="false"/>
          <w:i w:val="false"/>
          <w:color w:val="000000"/>
          <w:sz w:val="28"/>
        </w:rPr>
        <w:t xml:space="preserve"> • «100 игр по физике» Ланина И.Я., издательство «Просвещение», 1995 год</w:t>
      </w:r>
      <w:bookmarkEnd w:id="35"/>
      <w:r>
        <w:rPr>
          <w:sz w:val="28"/>
        </w:rPr>
        <w:br/>
      </w:r>
      <w:bookmarkStart w:id="36" w:name="b559c98e-0222-4eef-837c-ad1af32bc29110"/>
      <w:r>
        <w:rPr>
          <w:rFonts w:ascii="Times New Roman" w:hAnsi="Times New Roman"/>
          <w:b w:val="false"/>
          <w:i w:val="false"/>
          <w:color w:val="000000"/>
          <w:sz w:val="28"/>
        </w:rPr>
        <w:t xml:space="preserve"> • «Справочник по физике и технике» Енохович А.С.-Москва. Просвещение.1989</w:t>
      </w:r>
      <w:bookmarkEnd w:id="36"/>
      <w:r>
        <w:rPr>
          <w:sz w:val="28"/>
        </w:rPr>
        <w:br/>
      </w:r>
      <w:bookmarkStart w:id="37" w:name="b559c98e-0222-4eef-837c-ad1af32bc29111"/>
      <w:r>
        <w:rPr>
          <w:rFonts w:ascii="Times New Roman" w:hAnsi="Times New Roman"/>
          <w:b w:val="false"/>
          <w:i w:val="false"/>
          <w:color w:val="000000"/>
          <w:sz w:val="28"/>
        </w:rPr>
        <w:t xml:space="preserve"> • «Физический эксперимент в школе». Составители: Мансветова Г.П., Гудкова В.Ф.,Москва, «Просвещение», 1974 г.</w:t>
      </w:r>
      <w:bookmarkEnd w:id="37"/>
      <w:r>
        <w:rPr>
          <w:sz w:val="28"/>
        </w:rPr>
        <w:br/>
      </w:r>
      <w:bookmarkStart w:id="38" w:name="b559c98e-0222-4eef-837c-ad1af32bc29112"/>
      <w:r>
        <w:rPr>
          <w:rFonts w:ascii="Times New Roman" w:hAnsi="Times New Roman"/>
          <w:b w:val="false"/>
          <w:i w:val="false"/>
          <w:color w:val="000000"/>
          <w:sz w:val="28"/>
        </w:rPr>
        <w:t xml:space="preserve"> • «Биофизика на уроках физики» Пособие для учителя. Кац Ц.Б. Москва, «Просвещение», 1979. </w:t>
      </w:r>
      <w:bookmarkEnd w:id="38"/>
      <w:r>
        <w:rPr>
          <w:sz w:val="28"/>
        </w:rPr>
        <w:br/>
      </w:r>
      <w:bookmarkStart w:id="39" w:name="b559c98e-0222-4eef-837c-ad1af32bc29113"/>
      <w:r>
        <w:rPr>
          <w:rFonts w:ascii="Times New Roman" w:hAnsi="Times New Roman"/>
          <w:b w:val="false"/>
          <w:i w:val="false"/>
          <w:color w:val="000000"/>
          <w:sz w:val="28"/>
        </w:rPr>
        <w:t xml:space="preserve"> • Демонстрационный эксперимент по физике в средней школе, ч. 1, под ред. А. А. Покровского, 1979 г.</w:t>
      </w:r>
      <w:bookmarkEnd w:id="39"/>
      <w:r>
        <w:rPr>
          <w:sz w:val="28"/>
        </w:rPr>
        <w:br/>
      </w:r>
      <w:bookmarkStart w:id="40" w:name="b559c98e-0222-4eef-837c-ad1af32bc29114"/>
      <w:bookmarkEnd w:id="40"/>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41" w:name="20a87c29-4c57-40a6-9974-267fce90c3ae"/>
      <w:r>
        <w:rPr>
          <w:rFonts w:ascii="Times New Roman" w:hAnsi="Times New Roman"/>
          <w:b w:val="false"/>
          <w:i w:val="false"/>
          <w:color w:val="000000"/>
          <w:sz w:val="28"/>
        </w:rPr>
        <w:t xml:space="preserve"> • </w:t>
      </w:r>
      <w:r>
        <w:rPr>
          <w:rFonts w:ascii="Times New Roman" w:hAnsi="Times New Roman"/>
          <w:b w:val="false"/>
          <w:i w:val="false"/>
          <w:color w:val="000000"/>
          <w:sz w:val="28"/>
        </w:rPr>
        <w:t>Комплект электронных пособий по курсу физики, ООО «Мультимедиа Технологии и Дистанционное обучение», разработка, 2008 г</w:t>
      </w:r>
      <w:bookmarkEnd w:id="41"/>
      <w:r>
        <w:rPr>
          <w:sz w:val="28"/>
        </w:rPr>
        <w:br/>
      </w:r>
      <w:bookmarkStart w:id="42" w:name="20a87c29-4c57-40a6-9974-267fce90c3ae1"/>
      <w:r>
        <w:rPr>
          <w:rFonts w:ascii="Times New Roman" w:hAnsi="Times New Roman"/>
          <w:b w:val="false"/>
          <w:i w:val="false"/>
          <w:color w:val="000000"/>
          <w:sz w:val="28"/>
        </w:rPr>
        <w:t xml:space="preserve"> • Виртуальные лабораторные работы по физике Автор: ООО «Новый Диск» Кудрявцев А.А., 2009 </w:t>
      </w:r>
      <w:bookmarkEnd w:id="42"/>
      <w:r>
        <w:rPr>
          <w:sz w:val="28"/>
        </w:rPr>
        <w:br/>
      </w:r>
      <w:bookmarkStart w:id="43" w:name="20a87c29-4c57-40a6-9974-267fce90c3ae2"/>
      <w:r>
        <w:rPr>
          <w:rFonts w:ascii="Times New Roman" w:hAnsi="Times New Roman"/>
          <w:b w:val="false"/>
          <w:i w:val="false"/>
          <w:color w:val="000000"/>
          <w:sz w:val="28"/>
        </w:rPr>
        <w:t xml:space="preserve"> • Виртуальные лабораторные работы по физике 7-9 класс Автор: ООО «Новый Диск», 2007</w:t>
      </w:r>
      <w:bookmarkEnd w:id="43"/>
      <w:r>
        <w:rPr>
          <w:sz w:val="28"/>
        </w:rPr>
        <w:br/>
      </w:r>
      <w:bookmarkStart w:id="44" w:name="20a87c29-4c57-40a6-9974-267fce90c3ae3"/>
      <w:r>
        <w:rPr>
          <w:rFonts w:ascii="Times New Roman" w:hAnsi="Times New Roman"/>
          <w:b w:val="false"/>
          <w:i w:val="false"/>
          <w:color w:val="000000"/>
          <w:sz w:val="28"/>
        </w:rPr>
        <w:t xml:space="preserve"> • «Сайт – портфолио учителя физики Дьячковой Евгении Васильевны»</w:t>
      </w:r>
      <w:bookmarkEnd w:id="44"/>
      <w:r>
        <w:rPr>
          <w:sz w:val="28"/>
        </w:rPr>
        <w:br/>
      </w:r>
      <w:bookmarkStart w:id="45" w:name="20a87c29-4c57-40a6-9974-267fce90c3ae4"/>
      <w:r>
        <w:rPr>
          <w:rFonts w:ascii="Times New Roman" w:hAnsi="Times New Roman"/>
          <w:b w:val="false"/>
          <w:i w:val="false"/>
          <w:color w:val="000000"/>
          <w:sz w:val="28"/>
        </w:rPr>
        <w:t xml:space="preserve"> http://evgenija-djachk.ucoz.ru/</w:t>
      </w:r>
      <w:bookmarkEnd w:id="45"/>
      <w:r>
        <w:rPr>
          <w:rFonts w:ascii="Times New Roman" w:hAnsi="Times New Roman"/>
          <w:b w:val="false"/>
          <w:i w:val="false"/>
          <w:color w:val="333333"/>
          <w:sz w:val="28"/>
        </w:rPr>
        <w:t>‌</w:t>
      </w:r>
      <w:r>
        <w:rPr>
          <w:rFonts w:ascii="Times New Roman" w:hAnsi="Times New Roman"/>
          <w:b w:val="false"/>
          <w:i w:val="false"/>
          <w:color w:val="000000"/>
          <w:sz w:val="28"/>
        </w:rPr>
        <w:t>​</w:t>
      </w:r>
      <w:bookmarkStart w:id="46" w:name="block-40791441"/>
      <w:bookmarkStart w:id="47" w:name="block-4079144"/>
      <w:bookmarkEnd w:id="46"/>
      <w:bookmarkEnd w:id="47"/>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6194" TargetMode="External"/><Relationship Id="rId4" Type="http://schemas.openxmlformats.org/officeDocument/2006/relationships/hyperlink" Target="https://m.edsoo.ru/7f416194" TargetMode="External"/><Relationship Id="rId5" Type="http://schemas.openxmlformats.org/officeDocument/2006/relationships/hyperlink" Target="https://m.edsoo.ru/7f416194" TargetMode="External"/><Relationship Id="rId6" Type="http://schemas.openxmlformats.org/officeDocument/2006/relationships/hyperlink" Target="https://m.edsoo.ru/7f416194" TargetMode="External"/><Relationship Id="rId7" Type="http://schemas.openxmlformats.org/officeDocument/2006/relationships/hyperlink" Target="https://m.edsoo.ru/7f416194" TargetMode="External"/><Relationship Id="rId8" Type="http://schemas.openxmlformats.org/officeDocument/2006/relationships/hyperlink" Target="https://m.edsoo.ru/7f416194" TargetMode="External"/><Relationship Id="rId9" Type="http://schemas.openxmlformats.org/officeDocument/2006/relationships/hyperlink" Target="https://m.edsoo.ru/7f416194" TargetMode="External"/><Relationship Id="rId10" Type="http://schemas.openxmlformats.org/officeDocument/2006/relationships/hyperlink" Target="https://m.edsoo.ru/7f416194" TargetMode="External"/><Relationship Id="rId11" Type="http://schemas.openxmlformats.org/officeDocument/2006/relationships/hyperlink" Target="https://m.edsoo.ru/7f416194" TargetMode="External"/><Relationship Id="rId12" Type="http://schemas.openxmlformats.org/officeDocument/2006/relationships/hyperlink" Target="https://m.edsoo.ru/7f416194" TargetMode="External"/><Relationship Id="rId13" Type="http://schemas.openxmlformats.org/officeDocument/2006/relationships/hyperlink" Target="https://m.edsoo.ru/7f416194" TargetMode="External"/><Relationship Id="rId14" Type="http://schemas.openxmlformats.org/officeDocument/2006/relationships/hyperlink" Target="https://m.edsoo.ru/7f416194" TargetMode="External"/><Relationship Id="rId1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7" Type="http://schemas.openxmlformats.org/officeDocument/2006/relationships/hyperlink" Target="https://m.edsoo.ru/7f416194" TargetMode="External"/><Relationship Id="rId18" Type="http://schemas.openxmlformats.org/officeDocument/2006/relationships/hyperlink" Target="https://m.edsoo.ru/7f416194" TargetMode="External"/><Relationship Id="rId19" Type="http://schemas.openxmlformats.org/officeDocument/2006/relationships/hyperlink" Target="https://m.edsoo.ru/7f4181ce" TargetMode="External"/><Relationship Id="rId20" Type="http://schemas.openxmlformats.org/officeDocument/2006/relationships/hyperlink" Target="https://m.edsoo.ru/7f4181ce" TargetMode="External"/><Relationship Id="rId21" Type="http://schemas.openxmlformats.org/officeDocument/2006/relationships/hyperlink" Target="https://m.edsoo.ru/7f4181ce" TargetMode="External"/><Relationship Id="rId22" Type="http://schemas.openxmlformats.org/officeDocument/2006/relationships/hyperlink" Target="https://m.edsoo.ru/7f4181ce" TargetMode="External"/><Relationship Id="rId23" Type="http://schemas.openxmlformats.org/officeDocument/2006/relationships/hyperlink" Target="https://m.edsoo.ru/7f4181ce" TargetMode="External"/><Relationship Id="rId24" Type="http://schemas.openxmlformats.org/officeDocument/2006/relationships/hyperlink" Target="https://m.edsoo.ru/7f4181ce" TargetMode="External"/><Relationship Id="rId25" Type="http://schemas.openxmlformats.org/officeDocument/2006/relationships/hyperlink" Target="https://m.edsoo.ru/7f41a4a6" TargetMode="External"/><Relationship Id="rId26" Type="http://schemas.openxmlformats.org/officeDocument/2006/relationships/hyperlink" Target="https://m.edsoo.ru/7f41a4a6" TargetMode="External"/><Relationship Id="rId27" Type="http://schemas.openxmlformats.org/officeDocument/2006/relationships/hyperlink" Target="https://m.edsoo.ru/7f41a4a6" TargetMode="External"/><Relationship Id="rId28" Type="http://schemas.openxmlformats.org/officeDocument/2006/relationships/hyperlink" Target="https://m.edsoo.ru/7f41a4a6" TargetMode="External"/><Relationship Id="rId29" Type="http://schemas.openxmlformats.org/officeDocument/2006/relationships/hyperlink" Target="https://m.edsoo.ru/7f41a4a6" TargetMode="External"/><Relationship Id="rId30" Type="http://schemas.openxmlformats.org/officeDocument/2006/relationships/hyperlink" Target="https://m.edsoo.ru/7f41a4a6" TargetMode="External"/><Relationship Id="rId31" Type="http://schemas.openxmlformats.org/officeDocument/2006/relationships/hyperlink" Target="https://m.edsoo.ru/7f41a4a6" TargetMode="External"/><Relationship Id="rId32" Type="http://schemas.openxmlformats.org/officeDocument/2006/relationships/hyperlink" Target="https://m.edsoo.ru/7f41a4a6" TargetMode="External"/><Relationship Id="rId33" Type="http://schemas.openxmlformats.org/officeDocument/2006/relationships/hyperlink" Target="https://m.edsoo.ru/7f41a4a6" TargetMode="External"/><Relationship Id="rId34" Type="http://schemas.openxmlformats.org/officeDocument/2006/relationships/hyperlink" Target="https://m.edsoo.ru/7f41a4a6" TargetMode="External"/><Relationship Id="rId35" Type="http://schemas.openxmlformats.org/officeDocument/2006/relationships/hyperlink" Target="https://m.edsoo.ru/7f41a4a6" TargetMode="External"/><Relationship Id="rId36" Type="http://schemas.openxmlformats.org/officeDocument/2006/relationships/hyperlink" Target="https://m.edsoo.ru/7f41a4a6" TargetMode="External"/><Relationship Id="rId37" Type="http://schemas.openxmlformats.org/officeDocument/2006/relationships/hyperlink" Target="https://m.edsoo.ru/7f41a4a6" TargetMode="External"/><Relationship Id="rId38" Type="http://schemas.openxmlformats.org/officeDocument/2006/relationships/hyperlink" Target="https://m.edsoo.ru/ff09f72a" TargetMode="External"/><Relationship Id="rId39" Type="http://schemas.openxmlformats.org/officeDocument/2006/relationships/hyperlink" Target="https://m.edsoo.ru/ff09fe0a" TargetMode="External"/><Relationship Id="rId40" Type="http://schemas.openxmlformats.org/officeDocument/2006/relationships/hyperlink" Target="https://m.edsoo.ru/ff0a013e" TargetMode="External"/><Relationship Id="rId41" Type="http://schemas.openxmlformats.org/officeDocument/2006/relationships/hyperlink" Target="https://m.edsoo.ru/ff0a0378" TargetMode="External"/><Relationship Id="rId42" Type="http://schemas.openxmlformats.org/officeDocument/2006/relationships/hyperlink" Target="https://m.edsoo.ru/ff0a05c6" TargetMode="External"/><Relationship Id="rId43" Type="http://schemas.openxmlformats.org/officeDocument/2006/relationships/hyperlink" Target="https://m.edsoo.ru/ff0a079c" TargetMode="External"/><Relationship Id="rId44" Type="http://schemas.openxmlformats.org/officeDocument/2006/relationships/hyperlink" Target="https://m.edsoo.ru/ff0a0ae4" TargetMode="External"/><Relationship Id="rId45" Type="http://schemas.openxmlformats.org/officeDocument/2006/relationships/hyperlink" Target="https://m.edsoo.ru/ff0a0c10" TargetMode="External"/><Relationship Id="rId46" Type="http://schemas.openxmlformats.org/officeDocument/2006/relationships/hyperlink" Target="https://m.edsoo.ru/ff0a0fee" TargetMode="External"/><Relationship Id="rId47" Type="http://schemas.openxmlformats.org/officeDocument/2006/relationships/hyperlink" Target="https://m.edsoo.ru/ff0a123c" TargetMode="External"/><Relationship Id="rId48" Type="http://schemas.openxmlformats.org/officeDocument/2006/relationships/hyperlink" Target="https://m.edsoo.ru/ff0a1778" TargetMode="External"/><Relationship Id="rId49" Type="http://schemas.openxmlformats.org/officeDocument/2006/relationships/hyperlink" Target="https://m.edsoo.ru/ff0a1502" TargetMode="External"/><Relationship Id="rId50" Type="http://schemas.openxmlformats.org/officeDocument/2006/relationships/hyperlink" Target="https://m.edsoo.ru/ff0a18cc" TargetMode="External"/><Relationship Id="rId51" Type="http://schemas.openxmlformats.org/officeDocument/2006/relationships/hyperlink" Target="https://m.edsoo.ru/ff0a1778" TargetMode="External"/><Relationship Id="rId52" Type="http://schemas.openxmlformats.org/officeDocument/2006/relationships/hyperlink" Target="https://m.edsoo.ru/ff0a1a70" TargetMode="External"/><Relationship Id="rId53" Type="http://schemas.openxmlformats.org/officeDocument/2006/relationships/hyperlink" Target="https://m.edsoo.ru/ff0a1b9c" TargetMode="External"/><Relationship Id="rId54" Type="http://schemas.openxmlformats.org/officeDocument/2006/relationships/hyperlink" Target="https://m.edsoo.ru/ff0a1cc8" TargetMode="External"/><Relationship Id="rId55" Type="http://schemas.openxmlformats.org/officeDocument/2006/relationships/hyperlink" Target="https://m.edsoo.ru/ff0a1de0" TargetMode="External"/><Relationship Id="rId56" Type="http://schemas.openxmlformats.org/officeDocument/2006/relationships/hyperlink" Target="https://m.edsoo.ru/ff0a20a6" TargetMode="External"/><Relationship Id="rId57" Type="http://schemas.openxmlformats.org/officeDocument/2006/relationships/hyperlink" Target="https://m.edsoo.ru/ff0a2376" TargetMode="External"/><Relationship Id="rId58" Type="http://schemas.openxmlformats.org/officeDocument/2006/relationships/hyperlink" Target="https://m.edsoo.ru/ff0a25b0" TargetMode="External"/><Relationship Id="rId59" Type="http://schemas.openxmlformats.org/officeDocument/2006/relationships/hyperlink" Target="https://m.edsoo.ru/ff0a2718" TargetMode="External"/><Relationship Id="rId60" Type="http://schemas.openxmlformats.org/officeDocument/2006/relationships/hyperlink" Target="https://m.edsoo.ru/ff0a2826" TargetMode="External"/><Relationship Id="rId61" Type="http://schemas.openxmlformats.org/officeDocument/2006/relationships/hyperlink" Target="https://m.edsoo.ru/ff0a2970" TargetMode="External"/><Relationship Id="rId62" Type="http://schemas.openxmlformats.org/officeDocument/2006/relationships/hyperlink" Target="https://m.edsoo.ru/ff0a3136" TargetMode="External"/><Relationship Id="rId63" Type="http://schemas.openxmlformats.org/officeDocument/2006/relationships/hyperlink" Target="https://m.edsoo.ru/ff0a2b5a" TargetMode="External"/><Relationship Id="rId64" Type="http://schemas.openxmlformats.org/officeDocument/2006/relationships/hyperlink" Target="https://m.edsoo.ru/ff0a2b5a" TargetMode="External"/><Relationship Id="rId65" Type="http://schemas.openxmlformats.org/officeDocument/2006/relationships/hyperlink" Target="https://m.edsoo.ru/ff0a2da8" TargetMode="External"/><Relationship Id="rId66" Type="http://schemas.openxmlformats.org/officeDocument/2006/relationships/hyperlink" Target="https://m.edsoo.ru/ff0a2fc4" TargetMode="External"/><Relationship Id="rId67" Type="http://schemas.openxmlformats.org/officeDocument/2006/relationships/hyperlink" Target="https://m.edsoo.ru/ff0a2fc4" TargetMode="External"/><Relationship Id="rId68" Type="http://schemas.openxmlformats.org/officeDocument/2006/relationships/hyperlink" Target="https://m.edsoo.ru/ff0a3276" TargetMode="External"/><Relationship Id="rId69" Type="http://schemas.openxmlformats.org/officeDocument/2006/relationships/hyperlink" Target="https://m.edsoo.ru/ff0a33fc" TargetMode="External"/><Relationship Id="rId70" Type="http://schemas.openxmlformats.org/officeDocument/2006/relationships/hyperlink" Target="https://m.edsoo.ru/ff0a3514" TargetMode="External"/><Relationship Id="rId71" Type="http://schemas.openxmlformats.org/officeDocument/2006/relationships/hyperlink" Target="https://m.edsoo.ru/ff0a3a96" TargetMode="External"/><Relationship Id="rId72" Type="http://schemas.openxmlformats.org/officeDocument/2006/relationships/hyperlink" Target="https://m.edsoo.ru/ff0a3654" TargetMode="External"/><Relationship Id="rId73" Type="http://schemas.openxmlformats.org/officeDocument/2006/relationships/hyperlink" Target="https://m.edsoo.ru/ff0a3f82" TargetMode="External"/><Relationship Id="rId74" Type="http://schemas.openxmlformats.org/officeDocument/2006/relationships/hyperlink" Target="https://m.edsoo.ru/ff0a3f82" TargetMode="External"/><Relationship Id="rId75" Type="http://schemas.openxmlformats.org/officeDocument/2006/relationships/hyperlink" Target="https://m.edsoo.ru/ff0a478e" TargetMode="External"/><Relationship Id="rId76" Type="http://schemas.openxmlformats.org/officeDocument/2006/relationships/hyperlink" Target="https://m.edsoo.ru/ff0a48a6" TargetMode="External"/><Relationship Id="rId77" Type="http://schemas.openxmlformats.org/officeDocument/2006/relationships/hyperlink" Target="https://m.edsoo.ru/ff0a4c48" TargetMode="External"/><Relationship Id="rId78" Type="http://schemas.openxmlformats.org/officeDocument/2006/relationships/hyperlink" Target="https://m.edsoo.ru/ff0a4252" TargetMode="External"/><Relationship Id="rId79" Type="http://schemas.openxmlformats.org/officeDocument/2006/relationships/hyperlink" Target="https://m.edsoo.ru/ff0a4360" TargetMode="External"/><Relationship Id="rId80" Type="http://schemas.openxmlformats.org/officeDocument/2006/relationships/hyperlink" Target="https://m.edsoo.ru/ff0a4ee6" TargetMode="External"/><Relationship Id="rId81" Type="http://schemas.openxmlformats.org/officeDocument/2006/relationships/hyperlink" Target="https://m.edsoo.ru/ff0a4ffe" TargetMode="External"/><Relationship Id="rId82" Type="http://schemas.openxmlformats.org/officeDocument/2006/relationships/hyperlink" Target="https://m.edsoo.ru/ff0a5256" TargetMode="External"/><Relationship Id="rId83" Type="http://schemas.openxmlformats.org/officeDocument/2006/relationships/hyperlink" Target="https://m.edsoo.ru/ff0a540e" TargetMode="External"/><Relationship Id="rId84" Type="http://schemas.openxmlformats.org/officeDocument/2006/relationships/hyperlink" Target="https://m.edsoo.ru/ff0a5800" TargetMode="External"/><Relationship Id="rId85" Type="http://schemas.openxmlformats.org/officeDocument/2006/relationships/hyperlink" Target="https://m.edsoo.ru/ff0a5530" TargetMode="External"/><Relationship Id="rId86" Type="http://schemas.openxmlformats.org/officeDocument/2006/relationships/hyperlink" Target="https://m.edsoo.ru/ff0a5a26" TargetMode="External"/><Relationship Id="rId87" Type="http://schemas.openxmlformats.org/officeDocument/2006/relationships/hyperlink" Target="https://m.edsoo.ru/ff0a5c60" TargetMode="External"/><Relationship Id="rId88" Type="http://schemas.openxmlformats.org/officeDocument/2006/relationships/hyperlink" Target="https://m.edsoo.ru/ff0a6412" TargetMode="External"/><Relationship Id="rId89" Type="http://schemas.openxmlformats.org/officeDocument/2006/relationships/hyperlink" Target="https://m.edsoo.ru/ff0a65c0" TargetMode="External"/><Relationship Id="rId90" Type="http://schemas.openxmlformats.org/officeDocument/2006/relationships/hyperlink" Target="https://m.edsoo.ru/ff0a6976" TargetMode="External"/><Relationship Id="rId91" Type="http://schemas.openxmlformats.org/officeDocument/2006/relationships/hyperlink" Target="https://m.edsoo.ru/ff0a7088" TargetMode="External"/><Relationship Id="rId92" Type="http://schemas.openxmlformats.org/officeDocument/2006/relationships/hyperlink" Target="https://m.edsoo.ru/ff0a6a98" TargetMode="External"/><Relationship Id="rId93" Type="http://schemas.openxmlformats.org/officeDocument/2006/relationships/hyperlink" Target="https://m.edsoo.ru/ff0a6bb0" TargetMode="External"/><Relationship Id="rId94" Type="http://schemas.openxmlformats.org/officeDocument/2006/relationships/hyperlink" Target="https://m.edsoo.ru/ff0a7b5a" TargetMode="External"/><Relationship Id="rId95" Type="http://schemas.openxmlformats.org/officeDocument/2006/relationships/hyperlink" Target="https://m.edsoo.ru/ff0a71d2" TargetMode="External"/><Relationship Id="rId96" Type="http://schemas.openxmlformats.org/officeDocument/2006/relationships/hyperlink" Target="https://m.edsoo.ru/ff0a72fe" TargetMode="External"/><Relationship Id="rId97" Type="http://schemas.openxmlformats.org/officeDocument/2006/relationships/hyperlink" Target="https://m.edsoo.ru/ff0a740c" TargetMode="External"/><Relationship Id="rId98" Type="http://schemas.openxmlformats.org/officeDocument/2006/relationships/hyperlink" Target="https://m.edsoo.ru/ff0a786c" TargetMode="External"/><Relationship Id="rId99" Type="http://schemas.openxmlformats.org/officeDocument/2006/relationships/hyperlink" Target="https://m.edsoo.ru/ff0a7628" TargetMode="External"/><Relationship Id="rId100" Type="http://schemas.openxmlformats.org/officeDocument/2006/relationships/hyperlink" Target="https://m.edsoo.ru/ff0a7c7c" TargetMode="External"/><Relationship Id="rId101" Type="http://schemas.openxmlformats.org/officeDocument/2006/relationships/hyperlink" Target="https://m.edsoo.ru/ff0a83f2" TargetMode="External"/><Relationship Id="rId102" Type="http://schemas.openxmlformats.org/officeDocument/2006/relationships/hyperlink" Target="https://m.edsoo.ru/ff0a86ae" TargetMode="External"/><Relationship Id="rId103" Type="http://schemas.openxmlformats.org/officeDocument/2006/relationships/hyperlink" Target="https://m.edsoo.ru/ff0a87e4" TargetMode="External"/><Relationship Id="rId104" Type="http://schemas.openxmlformats.org/officeDocument/2006/relationships/hyperlink" Target="https://m.edsoo.ru/ff0a8a0a" TargetMode="External"/><Relationship Id="rId105" Type="http://schemas.openxmlformats.org/officeDocument/2006/relationships/hyperlink" Target="https://m.edsoo.ru/ff0a8ef6" TargetMode="External"/><Relationship Id="rId106" Type="http://schemas.openxmlformats.org/officeDocument/2006/relationships/hyperlink" Target="https://m.edsoo.ru/ff0a90cc" TargetMode="External"/><Relationship Id="rId107" Type="http://schemas.openxmlformats.org/officeDocument/2006/relationships/hyperlink" Target="https://m.edsoo.ru/ff0a95a4" TargetMode="External"/><Relationship Id="rId108" Type="http://schemas.openxmlformats.org/officeDocument/2006/relationships/hyperlink" Target="https://m.edsoo.ru/ff0a96b2" TargetMode="External"/><Relationship Id="rId109" Type="http://schemas.openxmlformats.org/officeDocument/2006/relationships/hyperlink" Target="https://m.edsoo.ru/ff0a9838" TargetMode="External"/><Relationship Id="rId110" Type="http://schemas.openxmlformats.org/officeDocument/2006/relationships/hyperlink" Target="https://m.edsoo.ru/ff0a8bd6" TargetMode="External"/><Relationship Id="rId111" Type="http://schemas.openxmlformats.org/officeDocument/2006/relationships/hyperlink" Target="https://m.edsoo.ru/ff0a9e14" TargetMode="External"/><Relationship Id="rId112" Type="http://schemas.openxmlformats.org/officeDocument/2006/relationships/hyperlink" Target="https://m.edsoo.ru/ff0aa738" TargetMode="External"/><Relationship Id="rId113" Type="http://schemas.openxmlformats.org/officeDocument/2006/relationships/hyperlink" Target="https://m.edsoo.ru/ff0aa738" TargetMode="External"/><Relationship Id="rId114" Type="http://schemas.openxmlformats.org/officeDocument/2006/relationships/hyperlink" Target="https://m.edsoo.ru/ff0aa44a" TargetMode="External"/><Relationship Id="rId115" Type="http://schemas.openxmlformats.org/officeDocument/2006/relationships/hyperlink" Target="https://m.edsoo.ru/ff0aa04e" TargetMode="External"/><Relationship Id="rId116" Type="http://schemas.openxmlformats.org/officeDocument/2006/relationships/hyperlink" Target="https://m.edsoo.ru/ff0aaa58" TargetMode="External"/><Relationship Id="rId117" Type="http://schemas.openxmlformats.org/officeDocument/2006/relationships/hyperlink" Target="https://m.edsoo.ru/ff0aad1e" TargetMode="External"/><Relationship Id="rId118" Type="http://schemas.openxmlformats.org/officeDocument/2006/relationships/hyperlink" Target="https://m.edsoo.ru/ff0aaf8a" TargetMode="External"/><Relationship Id="rId119" Type="http://schemas.openxmlformats.org/officeDocument/2006/relationships/hyperlink" Target="https://m.edsoo.ru/ff0ab124" TargetMode="External"/><Relationship Id="rId120" Type="http://schemas.openxmlformats.org/officeDocument/2006/relationships/hyperlink" Target="https://m.edsoo.ru/ff0ab3e0" TargetMode="External"/><Relationship Id="rId121" Type="http://schemas.openxmlformats.org/officeDocument/2006/relationships/hyperlink" Target="https://m.edsoo.ru/ff0ab660" TargetMode="External"/><Relationship Id="rId122" Type="http://schemas.openxmlformats.org/officeDocument/2006/relationships/hyperlink" Target="https://m.edsoo.ru/ff0abd2c" TargetMode="External"/><Relationship Id="rId123" Type="http://schemas.openxmlformats.org/officeDocument/2006/relationships/hyperlink" Target="https://m.edsoo.ru/ff0abea8" TargetMode="External"/><Relationship Id="rId124" Type="http://schemas.openxmlformats.org/officeDocument/2006/relationships/hyperlink" Target="https://m.edsoo.ru/ff0ac3d0" TargetMode="External"/><Relationship Id="rId125" Type="http://schemas.openxmlformats.org/officeDocument/2006/relationships/hyperlink" Target="https://m.edsoo.ru/ff0ac0ba" TargetMode="External"/><Relationship Id="rId126" Type="http://schemas.openxmlformats.org/officeDocument/2006/relationships/hyperlink" Target="https://m.edsoo.ru/ff0ac1d2" TargetMode="External"/><Relationship Id="rId127" Type="http://schemas.openxmlformats.org/officeDocument/2006/relationships/hyperlink" Target="https://m.edsoo.ru/ff0ac74a" TargetMode="External"/><Relationship Id="rId128" Type="http://schemas.openxmlformats.org/officeDocument/2006/relationships/hyperlink" Target="https://m.edsoo.ru/ff0ac86c" TargetMode="External"/><Relationship Id="rId129" Type="http://schemas.openxmlformats.org/officeDocument/2006/relationships/hyperlink" Target="https://m.edsoo.ru/ff0acb14" TargetMode="External"/><Relationship Id="rId130" Type="http://schemas.openxmlformats.org/officeDocument/2006/relationships/hyperlink" Target="https://m.edsoo.ru/ff0acc5e" TargetMode="External"/><Relationship Id="rId131" Type="http://schemas.openxmlformats.org/officeDocument/2006/relationships/hyperlink" Target="https://m.edsoo.ru/ff0acdc6" TargetMode="External"/><Relationship Id="rId132" Type="http://schemas.openxmlformats.org/officeDocument/2006/relationships/hyperlink" Target="https://m.edsoo.ru/ff0ad474" TargetMode="External"/><Relationship Id="rId133" Type="http://schemas.openxmlformats.org/officeDocument/2006/relationships/hyperlink" Target="https://m.edsoo.ru/ff0ad19a" TargetMode="External"/><Relationship Id="rId134" Type="http://schemas.openxmlformats.org/officeDocument/2006/relationships/hyperlink" Target="https://m.edsoo.ru/ff0ad8d4" TargetMode="External"/><Relationship Id="rId135" Type="http://schemas.openxmlformats.org/officeDocument/2006/relationships/hyperlink" Target="https://m.edsoo.ru/ff0adb18" TargetMode="External"/><Relationship Id="rId136" Type="http://schemas.openxmlformats.org/officeDocument/2006/relationships/hyperlink" Target="https://m.edsoo.ru/ff0ae176" TargetMode="External"/><Relationship Id="rId137" Type="http://schemas.openxmlformats.org/officeDocument/2006/relationships/hyperlink" Target="https://m.edsoo.ru/ff0ae612" TargetMode="External"/><Relationship Id="rId138" Type="http://schemas.openxmlformats.org/officeDocument/2006/relationships/hyperlink" Target="https://m.edsoo.ru/ff0ae72a" TargetMode="External"/><Relationship Id="rId139" Type="http://schemas.openxmlformats.org/officeDocument/2006/relationships/hyperlink" Target="https://m.edsoo.ru/ff0ae982" TargetMode="External"/><Relationship Id="rId140" Type="http://schemas.openxmlformats.org/officeDocument/2006/relationships/hyperlink" Target="https://m.edsoo.ru/ff0aeb6c" TargetMode="External"/><Relationship Id="rId141" Type="http://schemas.openxmlformats.org/officeDocument/2006/relationships/hyperlink" Target="https://m.edsoo.ru/ff0aeca2" TargetMode="External"/><Relationship Id="rId142" Type="http://schemas.openxmlformats.org/officeDocument/2006/relationships/hyperlink" Target="https://m.edsoo.ru/ff0aee28" TargetMode="External"/><Relationship Id="rId143" Type="http://schemas.openxmlformats.org/officeDocument/2006/relationships/hyperlink" Target="https://m.edsoo.ru/ff0af738" TargetMode="External"/><Relationship Id="rId144" Type="http://schemas.openxmlformats.org/officeDocument/2006/relationships/hyperlink" Target="https://m.edsoo.ru/ff0afa26" TargetMode="External"/><Relationship Id="rId145" Type="http://schemas.openxmlformats.org/officeDocument/2006/relationships/hyperlink" Target="https://m.edsoo.ru/ff0af8be" TargetMode="External"/><Relationship Id="rId146" Type="http://schemas.openxmlformats.org/officeDocument/2006/relationships/hyperlink" Target="https://m.edsoo.ru/ff0afb8e" TargetMode="External"/><Relationship Id="rId147" Type="http://schemas.openxmlformats.org/officeDocument/2006/relationships/hyperlink" Target="https://m.edsoo.ru/ff0af044" TargetMode="External"/><Relationship Id="rId148" Type="http://schemas.openxmlformats.org/officeDocument/2006/relationships/hyperlink" Target="https://m.edsoo.ru/ff0af5f8" TargetMode="External"/><Relationship Id="rId149" Type="http://schemas.openxmlformats.org/officeDocument/2006/relationships/hyperlink" Target="https://m.edsoo.ru/ff0af33c" TargetMode="External"/><Relationship Id="rId150" Type="http://schemas.openxmlformats.org/officeDocument/2006/relationships/hyperlink" Target="https://m.edsoo.ru/ff0afe36" TargetMode="External"/><Relationship Id="rId151" Type="http://schemas.openxmlformats.org/officeDocument/2006/relationships/hyperlink" Target="https://m.edsoo.ru/ff0b02b4" TargetMode="External"/><Relationship Id="rId152" Type="http://schemas.openxmlformats.org/officeDocument/2006/relationships/hyperlink" Target="https://m.edsoo.ru/ff0b0408" TargetMode="External"/><Relationship Id="rId153" Type="http://schemas.openxmlformats.org/officeDocument/2006/relationships/hyperlink" Target="https://m.edsoo.ru/ff0b06ec" TargetMode="External"/><Relationship Id="rId154" Type="http://schemas.openxmlformats.org/officeDocument/2006/relationships/hyperlink" Target="https://m.edsoo.ru/ff0b07fa" TargetMode="External"/><Relationship Id="rId155" Type="http://schemas.openxmlformats.org/officeDocument/2006/relationships/hyperlink" Target="https://m.edsoo.ru/ff0b096c" TargetMode="External"/><Relationship Id="rId156" Type="http://schemas.openxmlformats.org/officeDocument/2006/relationships/hyperlink" Target="https://m.edsoo.ru/ff0b0a84" TargetMode="External"/><Relationship Id="rId157" Type="http://schemas.openxmlformats.org/officeDocument/2006/relationships/hyperlink" Target="https://m.edsoo.ru/ff0b0db8" TargetMode="External"/><Relationship Id="rId158" Type="http://schemas.openxmlformats.org/officeDocument/2006/relationships/hyperlink" Target="https://m.edsoo.ru/ff0b0c32" TargetMode="External"/><Relationship Id="rId159" Type="http://schemas.openxmlformats.org/officeDocument/2006/relationships/hyperlink" Target="https://m.edsoo.ru/ff0b12fe" TargetMode="External"/><Relationship Id="rId160" Type="http://schemas.openxmlformats.org/officeDocument/2006/relationships/hyperlink" Target="https://m.edsoo.ru/ff0b1858" TargetMode="External"/><Relationship Id="rId161" Type="http://schemas.openxmlformats.org/officeDocument/2006/relationships/hyperlink" Target="https://m.edsoo.ru/ff0b20f0" TargetMode="External"/><Relationship Id="rId162" Type="http://schemas.openxmlformats.org/officeDocument/2006/relationships/hyperlink" Target="https://m.edsoo.ru/ff0b197a" TargetMode="External"/><Relationship Id="rId163" Type="http://schemas.openxmlformats.org/officeDocument/2006/relationships/hyperlink" Target="https://m.edsoo.ru/ff0b1aec" TargetMode="External"/><Relationship Id="rId164" Type="http://schemas.openxmlformats.org/officeDocument/2006/relationships/hyperlink" Target="https://m.edsoo.ru/ff0b197a" TargetMode="External"/><Relationship Id="rId165" Type="http://schemas.openxmlformats.org/officeDocument/2006/relationships/hyperlink" Target="https://m.edsoo.ru/ff0b21fe" TargetMode="External"/><Relationship Id="rId166" Type="http://schemas.openxmlformats.org/officeDocument/2006/relationships/hyperlink" Target="https://m.edsoo.ru/ff0b23ca" TargetMode="External"/><Relationship Id="rId167" Type="http://schemas.openxmlformats.org/officeDocument/2006/relationships/hyperlink" Target="https://m.edsoo.ru/ff0b25f0" TargetMode="External"/><Relationship Id="rId168" Type="http://schemas.openxmlformats.org/officeDocument/2006/relationships/hyperlink" Target="https://m.edsoo.ru/ff0b2abe" TargetMode="External"/><Relationship Id="rId169" Type="http://schemas.openxmlformats.org/officeDocument/2006/relationships/hyperlink" Target="https://m.edsoo.ru/ff0b2fe6" TargetMode="External"/><Relationship Id="rId170" Type="http://schemas.openxmlformats.org/officeDocument/2006/relationships/hyperlink" Target="https://m.edsoo.ru/ff0b2c6c" TargetMode="External"/><Relationship Id="rId171" Type="http://schemas.openxmlformats.org/officeDocument/2006/relationships/hyperlink" Target="https://m.edsoo.ru/ff0b31d0" TargetMode="External"/><Relationship Id="rId172" Type="http://schemas.openxmlformats.org/officeDocument/2006/relationships/hyperlink" Target="https://m.edsoo.ru/ff0b3658" TargetMode="External"/><Relationship Id="rId173" Type="http://schemas.openxmlformats.org/officeDocument/2006/relationships/hyperlink" Target="https://m.edsoo.ru/ff0b38c4" TargetMode="External"/><Relationship Id="rId174" Type="http://schemas.openxmlformats.org/officeDocument/2006/relationships/hyperlink" Target="https://m.edsoo.ru/ff0b3aea" TargetMode="External"/><Relationship Id="rId175" Type="http://schemas.openxmlformats.org/officeDocument/2006/relationships/hyperlink" Target="https://m.edsoo.ru/ff0b3c5c" TargetMode="External"/><Relationship Id="rId176" Type="http://schemas.openxmlformats.org/officeDocument/2006/relationships/hyperlink" Target="https://m.edsoo.ru/ff0b3f2c" TargetMode="External"/><Relationship Id="rId177" Type="http://schemas.openxmlformats.org/officeDocument/2006/relationships/hyperlink" Target="https://m.edsoo.ru/ff0b444a" TargetMode="External"/><Relationship Id="rId178" Type="http://schemas.openxmlformats.org/officeDocument/2006/relationships/hyperlink" Target="https://m.edsoo.ru/ff0b4206" TargetMode="External"/><Relationship Id="rId179" Type="http://schemas.openxmlformats.org/officeDocument/2006/relationships/hyperlink" Target="https://m.edsoo.ru/ff0c0a7e" TargetMode="External"/><Relationship Id="rId180" Type="http://schemas.openxmlformats.org/officeDocument/2006/relationships/hyperlink" Target="https://m.edsoo.ru/ff0b4684" TargetMode="External"/><Relationship Id="rId181" Type="http://schemas.openxmlformats.org/officeDocument/2006/relationships/hyperlink" Target="https://m.edsoo.ru/ff0c0f4c" TargetMode="External"/><Relationship Id="rId182" Type="http://schemas.openxmlformats.org/officeDocument/2006/relationships/hyperlink" Target="https://m.edsoo.ru/ff0c0e2a" TargetMode="External"/><Relationship Id="rId183" Type="http://schemas.openxmlformats.org/officeDocument/2006/relationships/hyperlink" Target="https://m.edsoo.ru/ff0c12a8" TargetMode="External"/><Relationship Id="rId184" Type="http://schemas.openxmlformats.org/officeDocument/2006/relationships/hyperlink" Target="https://m.edsoo.ru/ff0c144c" TargetMode="External"/><Relationship Id="rId185" Type="http://schemas.openxmlformats.org/officeDocument/2006/relationships/hyperlink" Target="https://m.edsoo.ru/ff0c1550" TargetMode="External"/><Relationship Id="rId186" Type="http://schemas.openxmlformats.org/officeDocument/2006/relationships/hyperlink" Target="https://m.edsoo.ru/ff0c1672" TargetMode="External"/><Relationship Id="rId187" Type="http://schemas.openxmlformats.org/officeDocument/2006/relationships/hyperlink" Target="https://m.edsoo.ru/ff0c18ac" TargetMode="External"/><Relationship Id="rId188" Type="http://schemas.openxmlformats.org/officeDocument/2006/relationships/hyperlink" Target="https://m.edsoo.ru/ff0c1a14" TargetMode="External"/><Relationship Id="rId189" Type="http://schemas.openxmlformats.org/officeDocument/2006/relationships/hyperlink" Target="https://m.edsoo.ru/ff0c1b4a" TargetMode="External"/><Relationship Id="rId190" Type="http://schemas.openxmlformats.org/officeDocument/2006/relationships/hyperlink" Target="https://m.edsoo.ru/ff0c2126" TargetMode="External"/><Relationship Id="rId191" Type="http://schemas.openxmlformats.org/officeDocument/2006/relationships/hyperlink" Target="https://m.edsoo.ru/ff0c1c58" TargetMode="External"/><Relationship Id="rId192" Type="http://schemas.openxmlformats.org/officeDocument/2006/relationships/hyperlink" Target="https://m.edsoo.ru/ff0c1d7a" TargetMode="External"/><Relationship Id="rId193" Type="http://schemas.openxmlformats.org/officeDocument/2006/relationships/hyperlink" Target="https://m.edsoo.ru/ff0c1e88" TargetMode="External"/><Relationship Id="rId194" Type="http://schemas.openxmlformats.org/officeDocument/2006/relationships/hyperlink" Target="https://m.edsoo.ru/ff0c223e" TargetMode="External"/><Relationship Id="rId195" Type="http://schemas.openxmlformats.org/officeDocument/2006/relationships/hyperlink" Target="https://m.edsoo.ru/ff0c245a" TargetMode="External"/><Relationship Id="rId196" Type="http://schemas.openxmlformats.org/officeDocument/2006/relationships/hyperlink" Target="https://m.edsoo.ru/ff0c2572" TargetMode="External"/><Relationship Id="rId197" Type="http://schemas.openxmlformats.org/officeDocument/2006/relationships/hyperlink" Target="https://m.edsoo.ru/ff0c2a22" TargetMode="External"/><Relationship Id="rId198" Type="http://schemas.openxmlformats.org/officeDocument/2006/relationships/hyperlink" Target="https://m.edsoo.ru/ff0c2b30" TargetMode="External"/><Relationship Id="rId199" Type="http://schemas.openxmlformats.org/officeDocument/2006/relationships/hyperlink" Target="https://m.edsoo.ru/ff0c2c52" TargetMode="External"/><Relationship Id="rId200" Type="http://schemas.openxmlformats.org/officeDocument/2006/relationships/hyperlink" Target="https://m.edsoo.ru/ff0c2d6a" TargetMode="External"/><Relationship Id="rId201" Type="http://schemas.openxmlformats.org/officeDocument/2006/relationships/hyperlink" Target="https://m.edsoo.ru/ff0c2e82" TargetMode="External"/><Relationship Id="rId202" Type="http://schemas.openxmlformats.org/officeDocument/2006/relationships/hyperlink" Target="https://m.edsoo.ru/ff0c3044" TargetMode="External"/><Relationship Id="rId203" Type="http://schemas.openxmlformats.org/officeDocument/2006/relationships/numbering" Target="numbering.xml"/><Relationship Id="rId204" Type="http://schemas.openxmlformats.org/officeDocument/2006/relationships/fontTable" Target="fontTable.xml"/><Relationship Id="rId2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LibreOffice/7.1.8.1$Windows_X86_64 LibreOffice_project/e1f30c802c3269a1d052614453f260e49458c82c</Application>
  <AppVersion>15.0000</AppVersion>
  <Pages>74</Pages>
  <Words>10850</Words>
  <Characters>78062</Characters>
  <CharactersWithSpaces>87946</CharactersWithSpaces>
  <Paragraphs>1696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2023-09-11T11:41:04Z</dcterms:modified>
  <cp:revision>1</cp:revision>
  <dc:subject/>
  <dc:title/>
</cp:coreProperties>
</file>