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DD" w:rsidRDefault="009D7CDD" w:rsidP="001D72E1">
      <w:pPr>
        <w:pStyle w:val="ConsPlusTitle"/>
        <w:ind w:firstLine="540"/>
        <w:jc w:val="center"/>
        <w:outlineLvl w:val="2"/>
      </w:pPr>
    </w:p>
    <w:p w:rsidR="007735CF" w:rsidRDefault="007735CF" w:rsidP="001D72E1">
      <w:pPr>
        <w:pStyle w:val="ConsPlusTitle"/>
        <w:ind w:firstLine="540"/>
        <w:jc w:val="center"/>
        <w:outlineLvl w:val="2"/>
      </w:pPr>
    </w:p>
    <w:p w:rsidR="007735CF" w:rsidRDefault="007735CF" w:rsidP="001D72E1">
      <w:pPr>
        <w:pStyle w:val="ConsPlusTitle"/>
        <w:ind w:firstLine="540"/>
        <w:jc w:val="center"/>
        <w:outlineLvl w:val="2"/>
      </w:pPr>
      <w:r w:rsidRPr="007735CF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87.75pt" o:ole="">
            <v:imagedata r:id="rId7" o:title=""/>
          </v:shape>
          <o:OLEObject Type="Embed" ProgID="FoxitReader.Document" ShapeID="_x0000_i1025" DrawAspect="Content" ObjectID="_1793634584" r:id="rId8"/>
        </w:object>
      </w:r>
    </w:p>
    <w:p w:rsidR="009D7CDD" w:rsidRDefault="009D7CDD" w:rsidP="007735CF">
      <w:pPr>
        <w:ind w:firstLine="0"/>
        <w:rPr>
          <w:rFonts w:asciiTheme="majorBidi" w:hAnsiTheme="majorBidi" w:cstheme="majorBidi"/>
          <w:sz w:val="28"/>
          <w:szCs w:val="28"/>
        </w:rPr>
      </w:pPr>
    </w:p>
    <w:p w:rsidR="009D7CDD" w:rsidRPr="007735CF" w:rsidRDefault="009D7CDD" w:rsidP="009D7CDD">
      <w:pPr>
        <w:jc w:val="center"/>
        <w:rPr>
          <w:rFonts w:asciiTheme="majorBidi" w:hAnsiTheme="majorBidi" w:cstheme="majorBidi"/>
          <w:sz w:val="32"/>
          <w:szCs w:val="32"/>
        </w:rPr>
      </w:pPr>
      <w:r w:rsidRPr="007735CF">
        <w:rPr>
          <w:rFonts w:asciiTheme="majorBidi" w:hAnsiTheme="majorBidi" w:cstheme="majorBidi"/>
          <w:sz w:val="32"/>
          <w:szCs w:val="32"/>
        </w:rPr>
        <w:lastRenderedPageBreak/>
        <w:t>Пояснительная записка</w:t>
      </w:r>
      <w:bookmarkStart w:id="0" w:name="_GoBack"/>
      <w:bookmarkEnd w:id="0"/>
    </w:p>
    <w:p w:rsidR="007735CF" w:rsidRDefault="007735CF" w:rsidP="009D7CD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7CDD" w:rsidRPr="006E1004" w:rsidRDefault="009D7CDD" w:rsidP="009D7CDD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для обучающихся с УО (интеллектуальными нарушениями)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- учебный план)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D7CDD" w:rsidRPr="006E1004" w:rsidRDefault="009D7CDD" w:rsidP="009D7CDD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основной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ботанной в соответствии с ФГОС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D7CDD" w:rsidRPr="006E1004" w:rsidRDefault="009D7CDD" w:rsidP="009D7CDD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9D7CDD" w:rsidRPr="006E1004" w:rsidRDefault="009D7CDD" w:rsidP="009D7CDD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жительность учебного года во 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34 учебных недели. </w:t>
      </w:r>
    </w:p>
    <w:p w:rsidR="009D7CDD" w:rsidRPr="006E1004" w:rsidRDefault="009D7CDD" w:rsidP="009D7CDD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нагрузки обучающихся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5  класса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28 часов в неделю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D7CDD" w:rsidRPr="006E1004" w:rsidRDefault="009D7CDD" w:rsidP="009D7CDD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D7CDD" w:rsidRPr="006E1004" w:rsidRDefault="009D7CDD" w:rsidP="009D7CD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5 класса - не более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уроков.</w:t>
      </w:r>
    </w:p>
    <w:p w:rsidR="009D7CDD" w:rsidRPr="006E1004" w:rsidRDefault="009D7CDD" w:rsidP="009D7CDD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D7CDD" w:rsidRPr="006E1004" w:rsidRDefault="009D7CDD" w:rsidP="009D7CDD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D7CDD" w:rsidRDefault="009D7CDD" w:rsidP="009D7CDD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9D7CDD" w:rsidRPr="006E1004" w:rsidRDefault="009D7CDD" w:rsidP="009D7CDD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пяти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дневной учебной неделе.</w:t>
      </w:r>
    </w:p>
    <w:p w:rsidR="009D7CDD" w:rsidRDefault="009D7CDD" w:rsidP="009D7CDD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</w:t>
      </w:r>
      <w:r>
        <w:rPr>
          <w:rFonts w:ascii="Times New Roman" w:hAnsi="Times New Roman" w:cs="Times New Roman"/>
          <w:sz w:val="28"/>
          <w:szCs w:val="28"/>
        </w:rPr>
        <w:t>х) образовательных потребностей</w:t>
      </w:r>
      <w:r w:rsidRPr="002E1A2E">
        <w:rPr>
          <w:rFonts w:ascii="Times New Roman" w:hAnsi="Times New Roman" w:cs="Times New Roman"/>
          <w:sz w:val="28"/>
          <w:szCs w:val="28"/>
        </w:rPr>
        <w:t>.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 xml:space="preserve">Таким образом, часть учебного плана, формируемая участниками </w:t>
      </w:r>
      <w:r w:rsidRPr="002E1A2E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отношений, предусматривает: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 xml:space="preserve">введение учебных курсов, обеспечивающих удовлетворение </w:t>
      </w:r>
      <w:proofErr w:type="gramStart"/>
      <w:r w:rsidRPr="002E1A2E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2E1A2E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и необходимую коррекцию недостатков в психическом и (или) физическом развитии;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2E1A2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E1A2E">
        <w:rPr>
          <w:rFonts w:ascii="Times New Roman" w:hAnsi="Times New Roman" w:cs="Times New Roman"/>
          <w:sz w:val="28"/>
          <w:szCs w:val="28"/>
        </w:rPr>
        <w:t xml:space="preserve"> развивающими занятиями).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>Время, отведенное на реализацию коррекционно</w:t>
      </w:r>
      <w:r w:rsidR="00FD4F41">
        <w:rPr>
          <w:rFonts w:ascii="Times New Roman" w:hAnsi="Times New Roman" w:cs="Times New Roman"/>
          <w:sz w:val="28"/>
          <w:szCs w:val="28"/>
        </w:rPr>
        <w:t>-</w:t>
      </w:r>
      <w:r w:rsidRPr="002E1A2E">
        <w:rPr>
          <w:rFonts w:ascii="Times New Roman" w:hAnsi="Times New Roman" w:cs="Times New Roman"/>
          <w:sz w:val="28"/>
          <w:szCs w:val="28"/>
        </w:rPr>
        <w:t>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2E1A2E" w:rsidRPr="002E1A2E" w:rsidRDefault="002E1A2E" w:rsidP="002E1A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A2E">
        <w:rPr>
          <w:rFonts w:ascii="Times New Roman" w:hAnsi="Times New Roman" w:cs="Times New Roman"/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9D7CDD" w:rsidRDefault="009D7CDD" w:rsidP="001D72E1">
      <w:pPr>
        <w:pStyle w:val="ConsPlusTitle"/>
        <w:ind w:firstLine="540"/>
        <w:jc w:val="center"/>
        <w:outlineLvl w:val="2"/>
      </w:pPr>
    </w:p>
    <w:p w:rsidR="00BE18B0" w:rsidRDefault="001D72E1" w:rsidP="001D72E1">
      <w:pPr>
        <w:pStyle w:val="ConsPlusTitle"/>
        <w:ind w:firstLine="540"/>
        <w:jc w:val="center"/>
        <w:outlineLvl w:val="2"/>
      </w:pPr>
      <w:r>
        <w:t xml:space="preserve">Учебный план </w:t>
      </w:r>
      <w:r w:rsidR="00BE18B0">
        <w:t>АООП УО (вариан</w:t>
      </w:r>
      <w:r>
        <w:t>т 1) обучающихся V - IX классов</w:t>
      </w:r>
    </w:p>
    <w:p w:rsidR="00BE18B0" w:rsidRDefault="00BE18B0" w:rsidP="00BE18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551"/>
        <w:gridCol w:w="645"/>
        <w:gridCol w:w="645"/>
        <w:gridCol w:w="645"/>
        <w:gridCol w:w="645"/>
        <w:gridCol w:w="648"/>
        <w:gridCol w:w="963"/>
      </w:tblGrid>
      <w:tr w:rsidR="00BE18B0" w:rsidTr="00877DC8">
        <w:tc>
          <w:tcPr>
            <w:tcW w:w="2324" w:type="dxa"/>
            <w:vMerge w:val="restart"/>
          </w:tcPr>
          <w:p w:rsidR="00BE18B0" w:rsidRDefault="00BE18B0" w:rsidP="00877DC8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551" w:type="dxa"/>
          </w:tcPr>
          <w:p w:rsidR="00BE18B0" w:rsidRDefault="00BE18B0" w:rsidP="00877DC8">
            <w:pPr>
              <w:pStyle w:val="ConsPlusNormal"/>
              <w:jc w:val="right"/>
            </w:pPr>
            <w:r>
              <w:t>Класс</w:t>
            </w:r>
          </w:p>
        </w:tc>
        <w:tc>
          <w:tcPr>
            <w:tcW w:w="3228" w:type="dxa"/>
            <w:gridSpan w:val="5"/>
          </w:tcPr>
          <w:p w:rsidR="00BE18B0" w:rsidRDefault="00BE18B0" w:rsidP="00877DC8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963" w:type="dxa"/>
            <w:vMerge w:val="restart"/>
          </w:tcPr>
          <w:p w:rsidR="00BE18B0" w:rsidRDefault="00BE18B0" w:rsidP="00877DC8">
            <w:pPr>
              <w:pStyle w:val="ConsPlusNormal"/>
              <w:jc w:val="center"/>
            </w:pPr>
            <w:r>
              <w:t>Всего</w:t>
            </w:r>
          </w:p>
        </w:tc>
      </w:tr>
      <w:tr w:rsidR="00BE18B0" w:rsidTr="00877DC8">
        <w:tc>
          <w:tcPr>
            <w:tcW w:w="2324" w:type="dxa"/>
            <w:vMerge/>
          </w:tcPr>
          <w:p w:rsidR="00BE18B0" w:rsidRDefault="00BE18B0" w:rsidP="00877DC8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BE18B0" w:rsidRDefault="00BE18B0" w:rsidP="00877DC8">
            <w:pPr>
              <w:pStyle w:val="ConsPlusNormal"/>
            </w:pPr>
            <w:r>
              <w:t>Учебные предметы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648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963" w:type="dxa"/>
            <w:vMerge/>
          </w:tcPr>
          <w:p w:rsidR="00BE18B0" w:rsidRDefault="00BE18B0" w:rsidP="00877DC8">
            <w:pPr>
              <w:pStyle w:val="ConsPlusNormal"/>
            </w:pPr>
          </w:p>
        </w:tc>
      </w:tr>
      <w:tr w:rsidR="00BE18B0" w:rsidTr="00877DC8">
        <w:tc>
          <w:tcPr>
            <w:tcW w:w="9066" w:type="dxa"/>
            <w:gridSpan w:val="8"/>
          </w:tcPr>
          <w:p w:rsidR="00BE18B0" w:rsidRDefault="00BE18B0" w:rsidP="00877DC8">
            <w:pPr>
              <w:pStyle w:val="ConsPlusNormal"/>
              <w:jc w:val="center"/>
              <w:outlineLvl w:val="3"/>
            </w:pPr>
            <w:r>
              <w:t>Обязательная часть</w:t>
            </w:r>
          </w:p>
        </w:tc>
      </w:tr>
      <w:tr w:rsidR="00BE18B0" w:rsidTr="00877DC8">
        <w:tc>
          <w:tcPr>
            <w:tcW w:w="2324" w:type="dxa"/>
            <w:vMerge w:val="restart"/>
          </w:tcPr>
          <w:p w:rsidR="00BE18B0" w:rsidRDefault="00BE18B0" w:rsidP="00877DC8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</w:pPr>
            <w:r>
              <w:t>Русский язык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20</w:t>
            </w:r>
          </w:p>
        </w:tc>
      </w:tr>
      <w:tr w:rsidR="00BE18B0" w:rsidTr="00877DC8">
        <w:tc>
          <w:tcPr>
            <w:tcW w:w="2324" w:type="dxa"/>
            <w:vMerge/>
          </w:tcPr>
          <w:p w:rsidR="00BE18B0" w:rsidRDefault="00BE18B0" w:rsidP="00877DC8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</w:pPr>
            <w: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20</w:t>
            </w:r>
          </w:p>
        </w:tc>
      </w:tr>
      <w:tr w:rsidR="00BE18B0" w:rsidTr="00877DC8">
        <w:tc>
          <w:tcPr>
            <w:tcW w:w="2324" w:type="dxa"/>
            <w:vMerge w:val="restart"/>
          </w:tcPr>
          <w:p w:rsidR="00BE18B0" w:rsidRDefault="00BE18B0" w:rsidP="00877DC8">
            <w:pPr>
              <w:pStyle w:val="ConsPlusNormal"/>
            </w:pPr>
            <w:r>
              <w:t>2. Математика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</w:pPr>
            <w:r>
              <w:t>Математика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8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17</w:t>
            </w:r>
          </w:p>
        </w:tc>
      </w:tr>
      <w:tr w:rsidR="00BE18B0" w:rsidTr="00877DC8">
        <w:tc>
          <w:tcPr>
            <w:tcW w:w="2324" w:type="dxa"/>
            <w:vMerge/>
          </w:tcPr>
          <w:p w:rsidR="00BE18B0" w:rsidRDefault="00BE18B0" w:rsidP="00877DC8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</w:pPr>
            <w:r>
              <w:t>Информатика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3</w:t>
            </w:r>
          </w:p>
        </w:tc>
      </w:tr>
      <w:tr w:rsidR="00BE18B0" w:rsidTr="00877DC8">
        <w:tc>
          <w:tcPr>
            <w:tcW w:w="2324" w:type="dxa"/>
            <w:vMerge w:val="restart"/>
          </w:tcPr>
          <w:p w:rsidR="00BE18B0" w:rsidRDefault="00BE18B0" w:rsidP="00877DC8">
            <w:pPr>
              <w:pStyle w:val="ConsPlusNormal"/>
            </w:pPr>
            <w:r>
              <w:t>3. Естествознание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</w:pPr>
            <w:r>
              <w:t>Природоведение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</w:tr>
      <w:tr w:rsidR="00BE18B0" w:rsidTr="00877DC8">
        <w:tc>
          <w:tcPr>
            <w:tcW w:w="2324" w:type="dxa"/>
            <w:vMerge/>
          </w:tcPr>
          <w:p w:rsidR="00BE18B0" w:rsidRDefault="00BE18B0" w:rsidP="00877DC8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</w:pPr>
            <w:r>
              <w:t>Биология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6</w:t>
            </w:r>
          </w:p>
        </w:tc>
      </w:tr>
      <w:tr w:rsidR="00BE18B0" w:rsidTr="00877DC8">
        <w:tc>
          <w:tcPr>
            <w:tcW w:w="2324" w:type="dxa"/>
            <w:vMerge w:val="restart"/>
          </w:tcPr>
          <w:p w:rsidR="00BE18B0" w:rsidRDefault="00BE18B0" w:rsidP="00877DC8">
            <w:pPr>
              <w:pStyle w:val="ConsPlusNormal"/>
            </w:pPr>
            <w:r>
              <w:t>4. Человек и общество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</w:pPr>
            <w:r>
              <w:t>География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8</w:t>
            </w:r>
          </w:p>
        </w:tc>
      </w:tr>
      <w:tr w:rsidR="00BE18B0" w:rsidTr="00877DC8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BE18B0" w:rsidRDefault="00BE18B0" w:rsidP="00877DC8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</w:pPr>
            <w:r>
              <w:t>Основы социальной жизни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10</w:t>
            </w:r>
          </w:p>
        </w:tc>
      </w:tr>
      <w:tr w:rsidR="00BE18B0" w:rsidTr="00877DC8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BE18B0" w:rsidRDefault="00BE18B0" w:rsidP="00877DC8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</w:pPr>
            <w:r>
              <w:t>Мир истории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</w:tr>
      <w:tr w:rsidR="00BE18B0" w:rsidTr="00877DC8">
        <w:tc>
          <w:tcPr>
            <w:tcW w:w="2324" w:type="dxa"/>
            <w:vMerge/>
          </w:tcPr>
          <w:p w:rsidR="00BE18B0" w:rsidRDefault="00BE18B0" w:rsidP="00877DC8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</w:pPr>
            <w:r>
              <w:t>История Отечества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6</w:t>
            </w:r>
          </w:p>
        </w:tc>
      </w:tr>
      <w:tr w:rsidR="00BE18B0" w:rsidTr="00877DC8">
        <w:tc>
          <w:tcPr>
            <w:tcW w:w="2324" w:type="dxa"/>
            <w:vMerge w:val="restart"/>
          </w:tcPr>
          <w:p w:rsidR="00BE18B0" w:rsidRDefault="00BE18B0" w:rsidP="00877DC8">
            <w:pPr>
              <w:pStyle w:val="ConsPlusNormal"/>
            </w:pPr>
            <w:r>
              <w:t>5. Искусство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</w:pPr>
            <w:r>
              <w:t>Музыка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bottom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1</w:t>
            </w:r>
          </w:p>
        </w:tc>
      </w:tr>
      <w:tr w:rsidR="00BE18B0" w:rsidTr="00877DC8">
        <w:tc>
          <w:tcPr>
            <w:tcW w:w="2324" w:type="dxa"/>
            <w:vMerge/>
          </w:tcPr>
          <w:p w:rsidR="00BE18B0" w:rsidRDefault="00BE18B0" w:rsidP="00877DC8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</w:pPr>
            <w:r>
              <w:t>Рисование (изобразительное искусство)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</w:tcBorders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</w:tr>
      <w:tr w:rsidR="00BE18B0" w:rsidTr="00877DC8">
        <w:tc>
          <w:tcPr>
            <w:tcW w:w="2324" w:type="dxa"/>
          </w:tcPr>
          <w:p w:rsidR="00BE18B0" w:rsidRDefault="00BE18B0" w:rsidP="00877DC8">
            <w:pPr>
              <w:pStyle w:val="ConsPlusNormal"/>
            </w:pPr>
            <w:r>
              <w:t>6. Физическая культура</w:t>
            </w:r>
          </w:p>
        </w:tc>
        <w:tc>
          <w:tcPr>
            <w:tcW w:w="2551" w:type="dxa"/>
          </w:tcPr>
          <w:p w:rsidR="00BE18B0" w:rsidRDefault="00BE18B0" w:rsidP="00877DC8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10</w:t>
            </w:r>
          </w:p>
        </w:tc>
      </w:tr>
      <w:tr w:rsidR="00BE18B0" w:rsidTr="00877DC8">
        <w:tc>
          <w:tcPr>
            <w:tcW w:w="2324" w:type="dxa"/>
          </w:tcPr>
          <w:p w:rsidR="00BE18B0" w:rsidRDefault="00BE18B0" w:rsidP="00877DC8">
            <w:pPr>
              <w:pStyle w:val="ConsPlusNormal"/>
            </w:pPr>
            <w:r>
              <w:t>7. Технология</w:t>
            </w:r>
          </w:p>
        </w:tc>
        <w:tc>
          <w:tcPr>
            <w:tcW w:w="2551" w:type="dxa"/>
          </w:tcPr>
          <w:p w:rsidR="00BE18B0" w:rsidRDefault="00BE18B0" w:rsidP="00877DC8">
            <w:pPr>
              <w:pStyle w:val="ConsPlusNormal"/>
            </w:pPr>
            <w:r>
              <w:t>Профильный труд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8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33</w:t>
            </w:r>
          </w:p>
        </w:tc>
      </w:tr>
      <w:tr w:rsidR="00BE18B0" w:rsidTr="00877DC8">
        <w:tc>
          <w:tcPr>
            <w:tcW w:w="4875" w:type="dxa"/>
            <w:gridSpan w:val="2"/>
          </w:tcPr>
          <w:p w:rsidR="00BE18B0" w:rsidRDefault="00BE18B0" w:rsidP="00877DC8">
            <w:pPr>
              <w:pStyle w:val="ConsPlusNormal"/>
            </w:pPr>
            <w:r>
              <w:t>Итого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48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3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139</w:t>
            </w:r>
          </w:p>
        </w:tc>
      </w:tr>
      <w:tr w:rsidR="00BE18B0" w:rsidTr="00877DC8">
        <w:tc>
          <w:tcPr>
            <w:tcW w:w="4875" w:type="dxa"/>
            <w:gridSpan w:val="2"/>
          </w:tcPr>
          <w:p w:rsidR="00BE18B0" w:rsidRDefault="00BE18B0" w:rsidP="00877DC8">
            <w:pPr>
              <w:pStyle w:val="ConsPlusNormal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7</w:t>
            </w:r>
          </w:p>
        </w:tc>
      </w:tr>
      <w:tr w:rsidR="00BE18B0" w:rsidTr="00877DC8">
        <w:tc>
          <w:tcPr>
            <w:tcW w:w="4875" w:type="dxa"/>
            <w:gridSpan w:val="2"/>
          </w:tcPr>
          <w:p w:rsidR="00BE18B0" w:rsidRDefault="002E1A2E" w:rsidP="00877DC8">
            <w:pPr>
              <w:pStyle w:val="ConsPlusNormal"/>
            </w:pPr>
            <w:r>
              <w:t>История</w:t>
            </w:r>
            <w:r w:rsidR="00B33454">
              <w:t xml:space="preserve"> (ознакомительный курс)</w:t>
            </w:r>
          </w:p>
        </w:tc>
        <w:tc>
          <w:tcPr>
            <w:tcW w:w="645" w:type="dxa"/>
          </w:tcPr>
          <w:p w:rsidR="00BE18B0" w:rsidRDefault="002E1A2E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</w:p>
        </w:tc>
        <w:tc>
          <w:tcPr>
            <w:tcW w:w="648" w:type="dxa"/>
          </w:tcPr>
          <w:p w:rsidR="00BE18B0" w:rsidRDefault="00BE18B0" w:rsidP="00877DC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BE18B0" w:rsidRDefault="00BE18B0" w:rsidP="00877DC8">
            <w:pPr>
              <w:pStyle w:val="ConsPlusNormal"/>
              <w:jc w:val="center"/>
            </w:pPr>
          </w:p>
        </w:tc>
      </w:tr>
      <w:tr w:rsidR="002E1A2E" w:rsidTr="00877DC8">
        <w:tc>
          <w:tcPr>
            <w:tcW w:w="4875" w:type="dxa"/>
            <w:gridSpan w:val="2"/>
          </w:tcPr>
          <w:p w:rsidR="002E1A2E" w:rsidRDefault="002E1A2E" w:rsidP="00877DC8">
            <w:pPr>
              <w:pStyle w:val="ConsPlusNormal"/>
            </w:pPr>
            <w:r>
              <w:t>Биология</w:t>
            </w:r>
            <w:r w:rsidR="00B33454">
              <w:t xml:space="preserve"> (ознакомительный курс)</w:t>
            </w: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8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</w:tr>
      <w:tr w:rsidR="00BE18B0" w:rsidTr="00877DC8">
        <w:tc>
          <w:tcPr>
            <w:tcW w:w="4875" w:type="dxa"/>
            <w:gridSpan w:val="2"/>
          </w:tcPr>
          <w:p w:rsidR="00BE18B0" w:rsidRDefault="00BE18B0" w:rsidP="00877DC8">
            <w:pPr>
              <w:pStyle w:val="ConsPlusNormal"/>
            </w:pPr>
            <w: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48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3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149</w:t>
            </w:r>
          </w:p>
        </w:tc>
      </w:tr>
      <w:tr w:rsidR="00BE18B0" w:rsidTr="00877DC8">
        <w:tc>
          <w:tcPr>
            <w:tcW w:w="4875" w:type="dxa"/>
            <w:gridSpan w:val="2"/>
          </w:tcPr>
          <w:p w:rsidR="00BE18B0" w:rsidRDefault="00BE18B0" w:rsidP="00877DC8">
            <w:pPr>
              <w:pStyle w:val="ConsPlusNormal"/>
            </w:pPr>
            <w: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</w:tcPr>
          <w:p w:rsidR="00BE18B0" w:rsidRDefault="00FD4F41" w:rsidP="00877D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8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30</w:t>
            </w:r>
          </w:p>
        </w:tc>
      </w:tr>
      <w:tr w:rsidR="002E1A2E" w:rsidTr="00877DC8">
        <w:tc>
          <w:tcPr>
            <w:tcW w:w="4875" w:type="dxa"/>
            <w:gridSpan w:val="2"/>
          </w:tcPr>
          <w:p w:rsidR="002E1A2E" w:rsidRDefault="00FD4F41" w:rsidP="00FD4F41">
            <w:pPr>
              <w:pStyle w:val="ConsPlusNormal"/>
            </w:pPr>
            <w:r>
              <w:t>Курс психологической коррекции</w:t>
            </w:r>
          </w:p>
        </w:tc>
        <w:tc>
          <w:tcPr>
            <w:tcW w:w="645" w:type="dxa"/>
          </w:tcPr>
          <w:p w:rsidR="002E1A2E" w:rsidRDefault="005750FA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8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</w:tr>
      <w:tr w:rsidR="002E1A2E" w:rsidTr="00877DC8">
        <w:tc>
          <w:tcPr>
            <w:tcW w:w="4875" w:type="dxa"/>
            <w:gridSpan w:val="2"/>
          </w:tcPr>
          <w:p w:rsidR="002E1A2E" w:rsidRDefault="00FD4F41" w:rsidP="00877DC8">
            <w:pPr>
              <w:pStyle w:val="ConsPlusNormal"/>
            </w:pPr>
            <w:r>
              <w:t>Говорим правильно (логопедический курс)</w:t>
            </w:r>
          </w:p>
        </w:tc>
        <w:tc>
          <w:tcPr>
            <w:tcW w:w="645" w:type="dxa"/>
          </w:tcPr>
          <w:p w:rsidR="002E1A2E" w:rsidRDefault="005750FA" w:rsidP="00877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8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</w:tr>
      <w:tr w:rsidR="00FD4F41" w:rsidTr="00877DC8">
        <w:tc>
          <w:tcPr>
            <w:tcW w:w="4875" w:type="dxa"/>
            <w:gridSpan w:val="2"/>
          </w:tcPr>
          <w:p w:rsidR="00FD4F41" w:rsidRDefault="005750FA" w:rsidP="00877DC8">
            <w:pPr>
              <w:pStyle w:val="ConsPlusNormal"/>
            </w:pPr>
            <w:r>
              <w:t>Ритмика</w:t>
            </w:r>
          </w:p>
        </w:tc>
        <w:tc>
          <w:tcPr>
            <w:tcW w:w="645" w:type="dxa"/>
          </w:tcPr>
          <w:p w:rsidR="00FD4F41" w:rsidRDefault="00FD4F41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FD4F41" w:rsidRDefault="00FD4F41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FD4F41" w:rsidRDefault="00FD4F41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FD4F41" w:rsidRDefault="00FD4F41" w:rsidP="00877DC8">
            <w:pPr>
              <w:pStyle w:val="ConsPlusNormal"/>
              <w:jc w:val="center"/>
            </w:pPr>
          </w:p>
        </w:tc>
        <w:tc>
          <w:tcPr>
            <w:tcW w:w="648" w:type="dxa"/>
          </w:tcPr>
          <w:p w:rsidR="00FD4F41" w:rsidRDefault="00FD4F41" w:rsidP="00877DC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FD4F41" w:rsidRDefault="00FD4F41" w:rsidP="00877DC8">
            <w:pPr>
              <w:pStyle w:val="ConsPlusNormal"/>
              <w:jc w:val="center"/>
            </w:pPr>
          </w:p>
        </w:tc>
      </w:tr>
      <w:tr w:rsidR="00BE18B0" w:rsidTr="00877DC8">
        <w:tc>
          <w:tcPr>
            <w:tcW w:w="4875" w:type="dxa"/>
            <w:gridSpan w:val="2"/>
          </w:tcPr>
          <w:p w:rsidR="00BE18B0" w:rsidRDefault="00BE18B0" w:rsidP="00877DC8">
            <w:pPr>
              <w:pStyle w:val="ConsPlusNormal"/>
            </w:pPr>
            <w:r>
              <w:t>Внеурочная деятельность:</w:t>
            </w:r>
          </w:p>
        </w:tc>
        <w:tc>
          <w:tcPr>
            <w:tcW w:w="645" w:type="dxa"/>
          </w:tcPr>
          <w:p w:rsidR="00BE18B0" w:rsidRDefault="00FD4F41" w:rsidP="00877D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BE18B0" w:rsidRDefault="00BE18B0" w:rsidP="00877DC8">
            <w:pPr>
              <w:pStyle w:val="ConsPlusNormal"/>
              <w:jc w:val="center"/>
            </w:pPr>
            <w:r>
              <w:t>20</w:t>
            </w:r>
          </w:p>
        </w:tc>
      </w:tr>
      <w:tr w:rsidR="002E1A2E" w:rsidTr="00877DC8">
        <w:tc>
          <w:tcPr>
            <w:tcW w:w="4875" w:type="dxa"/>
            <w:gridSpan w:val="2"/>
          </w:tcPr>
          <w:p w:rsidR="002E1A2E" w:rsidRDefault="002E1A2E" w:rsidP="00877DC8">
            <w:pPr>
              <w:pStyle w:val="ConsPlusNormal"/>
            </w:pPr>
            <w:r>
              <w:t>Разговоры о важном</w:t>
            </w: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8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</w:tr>
      <w:tr w:rsidR="002E1A2E" w:rsidTr="00877DC8">
        <w:tc>
          <w:tcPr>
            <w:tcW w:w="4875" w:type="dxa"/>
            <w:gridSpan w:val="2"/>
          </w:tcPr>
          <w:p w:rsidR="002E1A2E" w:rsidRDefault="00B33454" w:rsidP="00877DC8">
            <w:pPr>
              <w:pStyle w:val="ConsPlusNormal"/>
            </w:pPr>
            <w:r>
              <w:t>Дружина юных пожарных</w:t>
            </w: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8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</w:tr>
      <w:tr w:rsidR="002E1A2E" w:rsidTr="00877DC8">
        <w:tc>
          <w:tcPr>
            <w:tcW w:w="4875" w:type="dxa"/>
            <w:gridSpan w:val="2"/>
          </w:tcPr>
          <w:p w:rsidR="002E1A2E" w:rsidRDefault="00B33454" w:rsidP="00877DC8">
            <w:pPr>
              <w:pStyle w:val="ConsPlusNormal"/>
            </w:pPr>
            <w:r>
              <w:t>Функциональная грамотность</w:t>
            </w:r>
          </w:p>
        </w:tc>
        <w:tc>
          <w:tcPr>
            <w:tcW w:w="645" w:type="dxa"/>
          </w:tcPr>
          <w:p w:rsidR="002E1A2E" w:rsidRDefault="00B33454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648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2E1A2E" w:rsidRDefault="002E1A2E" w:rsidP="00877DC8">
            <w:pPr>
              <w:pStyle w:val="ConsPlusNormal"/>
              <w:jc w:val="center"/>
            </w:pPr>
          </w:p>
        </w:tc>
      </w:tr>
      <w:tr w:rsidR="00B33454" w:rsidTr="00877DC8">
        <w:tc>
          <w:tcPr>
            <w:tcW w:w="4875" w:type="dxa"/>
            <w:gridSpan w:val="2"/>
          </w:tcPr>
          <w:p w:rsidR="00B33454" w:rsidRDefault="00B33454" w:rsidP="00877DC8">
            <w:pPr>
              <w:pStyle w:val="ConsPlusNormal"/>
            </w:pPr>
            <w:r>
              <w:t>Театральная студия «Вместе»</w:t>
            </w:r>
          </w:p>
        </w:tc>
        <w:tc>
          <w:tcPr>
            <w:tcW w:w="645" w:type="dxa"/>
          </w:tcPr>
          <w:p w:rsidR="00B33454" w:rsidRDefault="00B33454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B33454" w:rsidRDefault="00B33454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B33454" w:rsidRDefault="00B33454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B33454" w:rsidRDefault="00B33454" w:rsidP="00877DC8">
            <w:pPr>
              <w:pStyle w:val="ConsPlusNormal"/>
              <w:jc w:val="center"/>
            </w:pPr>
          </w:p>
        </w:tc>
        <w:tc>
          <w:tcPr>
            <w:tcW w:w="648" w:type="dxa"/>
          </w:tcPr>
          <w:p w:rsidR="00B33454" w:rsidRDefault="00B33454" w:rsidP="00877DC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B33454" w:rsidRDefault="00B33454" w:rsidP="00877DC8">
            <w:pPr>
              <w:pStyle w:val="ConsPlusNormal"/>
              <w:jc w:val="center"/>
            </w:pPr>
          </w:p>
        </w:tc>
      </w:tr>
      <w:tr w:rsidR="00FD4F41" w:rsidTr="00877DC8">
        <w:tc>
          <w:tcPr>
            <w:tcW w:w="4875" w:type="dxa"/>
            <w:gridSpan w:val="2"/>
          </w:tcPr>
          <w:p w:rsidR="00FD4F41" w:rsidRDefault="005750FA" w:rsidP="00877DC8">
            <w:pPr>
              <w:pStyle w:val="ConsPlusNormal"/>
            </w:pPr>
            <w:proofErr w:type="spellStart"/>
            <w:r>
              <w:t>Бисероплетение</w:t>
            </w:r>
            <w:proofErr w:type="spellEnd"/>
          </w:p>
        </w:tc>
        <w:tc>
          <w:tcPr>
            <w:tcW w:w="645" w:type="dxa"/>
          </w:tcPr>
          <w:p w:rsidR="00FD4F41" w:rsidRDefault="00FD4F41" w:rsidP="00877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FD4F41" w:rsidRDefault="00FD4F41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FD4F41" w:rsidRDefault="00FD4F41" w:rsidP="00877DC8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FD4F41" w:rsidRDefault="00FD4F41" w:rsidP="00877DC8">
            <w:pPr>
              <w:pStyle w:val="ConsPlusNormal"/>
              <w:jc w:val="center"/>
            </w:pPr>
          </w:p>
        </w:tc>
        <w:tc>
          <w:tcPr>
            <w:tcW w:w="648" w:type="dxa"/>
          </w:tcPr>
          <w:p w:rsidR="00FD4F41" w:rsidRDefault="00FD4F41" w:rsidP="00877DC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FD4F41" w:rsidRDefault="00FD4F41" w:rsidP="00877DC8">
            <w:pPr>
              <w:pStyle w:val="ConsPlusNormal"/>
              <w:jc w:val="center"/>
            </w:pPr>
          </w:p>
        </w:tc>
      </w:tr>
    </w:tbl>
    <w:p w:rsidR="00BE18B0" w:rsidRDefault="00BE18B0" w:rsidP="00BE18B0">
      <w:pPr>
        <w:pStyle w:val="ConsPlusNormal"/>
        <w:ind w:firstLine="540"/>
        <w:jc w:val="both"/>
      </w:pPr>
    </w:p>
    <w:p w:rsidR="00BE18B0" w:rsidRDefault="00BE18B0" w:rsidP="00BE18B0">
      <w:pPr>
        <w:pStyle w:val="ConsPlusNormal"/>
        <w:ind w:firstLine="540"/>
        <w:jc w:val="both"/>
      </w:pPr>
      <w: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003781" w:rsidRDefault="00003781"/>
    <w:sectPr w:rsidR="00003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38" w:rsidRDefault="00385738" w:rsidP="00317123">
      <w:r>
        <w:separator/>
      </w:r>
    </w:p>
  </w:endnote>
  <w:endnote w:type="continuationSeparator" w:id="0">
    <w:p w:rsidR="00385738" w:rsidRDefault="00385738" w:rsidP="0031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23" w:rsidRDefault="003171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23" w:rsidRDefault="003171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23" w:rsidRDefault="003171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38" w:rsidRDefault="00385738" w:rsidP="00317123">
      <w:r>
        <w:separator/>
      </w:r>
    </w:p>
  </w:footnote>
  <w:footnote w:type="continuationSeparator" w:id="0">
    <w:p w:rsidR="00385738" w:rsidRDefault="00385738" w:rsidP="0031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23" w:rsidRDefault="003171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23" w:rsidRDefault="003171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23" w:rsidRDefault="003171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07"/>
    <w:rsid w:val="00003781"/>
    <w:rsid w:val="001D72E1"/>
    <w:rsid w:val="001E37F1"/>
    <w:rsid w:val="002A2507"/>
    <w:rsid w:val="002C37B5"/>
    <w:rsid w:val="002E1A2E"/>
    <w:rsid w:val="00310268"/>
    <w:rsid w:val="00317123"/>
    <w:rsid w:val="00385738"/>
    <w:rsid w:val="005750FA"/>
    <w:rsid w:val="00584EA6"/>
    <w:rsid w:val="007735CF"/>
    <w:rsid w:val="00963A9E"/>
    <w:rsid w:val="009D7CDD"/>
    <w:rsid w:val="009E3BB1"/>
    <w:rsid w:val="00AD0907"/>
    <w:rsid w:val="00B33454"/>
    <w:rsid w:val="00BE18B0"/>
    <w:rsid w:val="00F404A7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C952"/>
  <w15:chartTrackingRefBased/>
  <w15:docId w15:val="{EABEB077-6A5B-4CE0-A05C-96BC515E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E18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7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123"/>
  </w:style>
  <w:style w:type="paragraph" w:styleId="a5">
    <w:name w:val="footer"/>
    <w:basedOn w:val="a"/>
    <w:link w:val="a6"/>
    <w:uiPriority w:val="99"/>
    <w:unhideWhenUsed/>
    <w:rsid w:val="00317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123"/>
  </w:style>
  <w:style w:type="character" w:customStyle="1" w:styleId="markedcontent">
    <w:name w:val="markedcontent"/>
    <w:basedOn w:val="a0"/>
    <w:rsid w:val="009D7CDD"/>
  </w:style>
  <w:style w:type="paragraph" w:styleId="a7">
    <w:name w:val="List Paragraph"/>
    <w:basedOn w:val="a"/>
    <w:uiPriority w:val="34"/>
    <w:qFormat/>
    <w:rsid w:val="009D7CDD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2E1A2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50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0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2024-10-01T08:49:00Z</cp:lastPrinted>
  <dcterms:created xsi:type="dcterms:W3CDTF">2024-09-04T09:09:00Z</dcterms:created>
  <dcterms:modified xsi:type="dcterms:W3CDTF">2024-11-20T12:03:00Z</dcterms:modified>
</cp:coreProperties>
</file>